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36C" w:rsidRDefault="008A3858" w:rsidP="008A3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858">
        <w:rPr>
          <w:rFonts w:ascii="Times New Roman" w:hAnsi="Times New Roman" w:cs="Times New Roman"/>
          <w:b/>
          <w:sz w:val="24"/>
          <w:szCs w:val="24"/>
        </w:rPr>
        <w:t xml:space="preserve">Сообщение о проведении </w:t>
      </w:r>
      <w:r w:rsidR="009408B8">
        <w:rPr>
          <w:rFonts w:ascii="Times New Roman" w:hAnsi="Times New Roman" w:cs="Times New Roman"/>
          <w:b/>
          <w:sz w:val="24"/>
          <w:szCs w:val="24"/>
        </w:rPr>
        <w:t xml:space="preserve">годового </w:t>
      </w:r>
      <w:r w:rsidRPr="008A3858">
        <w:rPr>
          <w:rFonts w:ascii="Times New Roman" w:hAnsi="Times New Roman" w:cs="Times New Roman"/>
          <w:b/>
          <w:sz w:val="24"/>
          <w:szCs w:val="24"/>
        </w:rPr>
        <w:t xml:space="preserve">общего собрания акционеров </w:t>
      </w:r>
    </w:p>
    <w:p w:rsidR="001313B7" w:rsidRDefault="001313B7" w:rsidP="001313B7">
      <w:pPr>
        <w:spacing w:after="0" w:line="240" w:lineRule="auto"/>
        <w:jc w:val="center"/>
        <w:rPr>
          <w:rFonts w:ascii="Times New Roman" w:hAnsi="Times New Roman"/>
          <w:b/>
        </w:rPr>
      </w:pPr>
      <w:r w:rsidRPr="00383008">
        <w:rPr>
          <w:rFonts w:ascii="Times New Roman" w:hAnsi="Times New Roman"/>
          <w:b/>
        </w:rPr>
        <w:t>Б</w:t>
      </w:r>
      <w:r>
        <w:rPr>
          <w:rFonts w:ascii="Times New Roman" w:hAnsi="Times New Roman"/>
          <w:b/>
        </w:rPr>
        <w:t>анка развития и модернизации промышленности</w:t>
      </w:r>
    </w:p>
    <w:p w:rsidR="001313B7" w:rsidRPr="00383008" w:rsidRDefault="001313B7" w:rsidP="001313B7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 публичное акционерное общество)</w:t>
      </w: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953"/>
      </w:tblGrid>
      <w:tr w:rsidR="009408B8" w:rsidRPr="00DF05C3" w:rsidTr="009408B8">
        <w:trPr>
          <w:cantSplit/>
        </w:trPr>
        <w:tc>
          <w:tcPr>
            <w:tcW w:w="10234" w:type="dxa"/>
            <w:gridSpan w:val="2"/>
          </w:tcPr>
          <w:p w:rsidR="009408B8" w:rsidRPr="00DF05C3" w:rsidRDefault="009408B8" w:rsidP="009408B8">
            <w:pPr>
              <w:spacing w:after="0" w:line="240" w:lineRule="auto"/>
              <w:jc w:val="center"/>
            </w:pPr>
            <w:r w:rsidRPr="00DF05C3">
              <w:t>1. Общие сведения</w:t>
            </w:r>
          </w:p>
        </w:tc>
      </w:tr>
      <w:tr w:rsidR="009408B8" w:rsidRPr="00DF05C3" w:rsidTr="009408B8">
        <w:tc>
          <w:tcPr>
            <w:tcW w:w="4281" w:type="dxa"/>
          </w:tcPr>
          <w:p w:rsidR="009408B8" w:rsidRPr="00DF05C3" w:rsidRDefault="009408B8" w:rsidP="009408B8">
            <w:pPr>
              <w:spacing w:after="0" w:line="240" w:lineRule="auto"/>
              <w:ind w:left="57" w:right="57"/>
              <w:jc w:val="both"/>
            </w:pPr>
            <w:r w:rsidRPr="00DF05C3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953" w:type="dxa"/>
          </w:tcPr>
          <w:p w:rsidR="009408B8" w:rsidRPr="00DF05C3" w:rsidRDefault="009408B8" w:rsidP="009408B8">
            <w:pPr>
              <w:spacing w:after="0" w:line="240" w:lineRule="auto"/>
              <w:ind w:left="57" w:right="57"/>
              <w:jc w:val="both"/>
            </w:pPr>
            <w:r w:rsidRPr="00DF05C3">
              <w:t>Банк развития и модернизации  промышленности (публичное акционерное общество)</w:t>
            </w:r>
          </w:p>
        </w:tc>
      </w:tr>
      <w:tr w:rsidR="009408B8" w:rsidRPr="00DF05C3" w:rsidTr="009408B8">
        <w:tc>
          <w:tcPr>
            <w:tcW w:w="4281" w:type="dxa"/>
          </w:tcPr>
          <w:p w:rsidR="009408B8" w:rsidRPr="00DF05C3" w:rsidRDefault="009408B8" w:rsidP="009408B8">
            <w:pPr>
              <w:spacing w:after="0" w:line="240" w:lineRule="auto"/>
              <w:ind w:left="57" w:right="57"/>
              <w:jc w:val="both"/>
            </w:pPr>
            <w:r w:rsidRPr="00DF05C3">
              <w:t>1.2. Сокращенное фирменное наименование эмитента</w:t>
            </w:r>
          </w:p>
        </w:tc>
        <w:tc>
          <w:tcPr>
            <w:tcW w:w="5953" w:type="dxa"/>
          </w:tcPr>
          <w:p w:rsidR="009408B8" w:rsidRPr="00DF05C3" w:rsidRDefault="009408B8" w:rsidP="009408B8">
            <w:pPr>
              <w:spacing w:after="0" w:line="240" w:lineRule="auto"/>
              <w:ind w:left="57" w:right="57"/>
              <w:jc w:val="both"/>
            </w:pPr>
            <w:r w:rsidRPr="00DF05C3">
              <w:t xml:space="preserve">Банк РМП (ПАО) </w:t>
            </w:r>
          </w:p>
        </w:tc>
      </w:tr>
      <w:tr w:rsidR="009408B8" w:rsidRPr="00DF05C3" w:rsidTr="009408B8">
        <w:tc>
          <w:tcPr>
            <w:tcW w:w="4281" w:type="dxa"/>
          </w:tcPr>
          <w:p w:rsidR="009408B8" w:rsidRPr="00DF05C3" w:rsidRDefault="009408B8" w:rsidP="009408B8">
            <w:pPr>
              <w:spacing w:after="0" w:line="240" w:lineRule="auto"/>
              <w:ind w:left="57" w:right="57"/>
              <w:jc w:val="both"/>
            </w:pPr>
            <w:r w:rsidRPr="00DF05C3">
              <w:t>1.3. Место нахождения эмитента</w:t>
            </w:r>
          </w:p>
        </w:tc>
        <w:tc>
          <w:tcPr>
            <w:tcW w:w="5953" w:type="dxa"/>
          </w:tcPr>
          <w:p w:rsidR="009408B8" w:rsidRPr="00DF05C3" w:rsidRDefault="009408B8" w:rsidP="009408B8">
            <w:pPr>
              <w:spacing w:after="0" w:line="240" w:lineRule="auto"/>
              <w:ind w:left="57" w:right="57"/>
              <w:jc w:val="both"/>
            </w:pPr>
            <w:r w:rsidRPr="00DF05C3">
              <w:t>123557,</w:t>
            </w:r>
            <w:r>
              <w:t xml:space="preserve"> </w:t>
            </w:r>
            <w:r w:rsidRPr="00DF05C3">
              <w:t>г</w:t>
            </w:r>
            <w:proofErr w:type="gramStart"/>
            <w:r w:rsidRPr="00DF05C3">
              <w:t>.М</w:t>
            </w:r>
            <w:proofErr w:type="gramEnd"/>
            <w:r w:rsidRPr="00DF05C3">
              <w:t>осква, ул.Климашкина,д.21, стр.1.</w:t>
            </w:r>
          </w:p>
        </w:tc>
      </w:tr>
      <w:tr w:rsidR="009408B8" w:rsidRPr="00DF05C3" w:rsidTr="009408B8">
        <w:tc>
          <w:tcPr>
            <w:tcW w:w="4281" w:type="dxa"/>
          </w:tcPr>
          <w:p w:rsidR="009408B8" w:rsidRPr="00DF05C3" w:rsidRDefault="009408B8" w:rsidP="009408B8">
            <w:pPr>
              <w:spacing w:after="0" w:line="240" w:lineRule="auto"/>
              <w:ind w:left="57" w:right="57"/>
              <w:jc w:val="both"/>
            </w:pPr>
            <w:r w:rsidRPr="00DF05C3">
              <w:t>1.4. ОГРН эмитента</w:t>
            </w:r>
          </w:p>
        </w:tc>
        <w:tc>
          <w:tcPr>
            <w:tcW w:w="5953" w:type="dxa"/>
          </w:tcPr>
          <w:p w:rsidR="009408B8" w:rsidRPr="00DF05C3" w:rsidRDefault="009408B8" w:rsidP="009408B8">
            <w:pPr>
              <w:spacing w:after="0" w:line="240" w:lineRule="auto"/>
              <w:ind w:left="57" w:right="57"/>
              <w:jc w:val="both"/>
            </w:pPr>
            <w:r w:rsidRPr="00DF05C3">
              <w:t xml:space="preserve">1027739153573 </w:t>
            </w:r>
          </w:p>
        </w:tc>
      </w:tr>
      <w:tr w:rsidR="009408B8" w:rsidRPr="00DF05C3" w:rsidTr="009408B8">
        <w:tc>
          <w:tcPr>
            <w:tcW w:w="4281" w:type="dxa"/>
          </w:tcPr>
          <w:p w:rsidR="009408B8" w:rsidRPr="00DF05C3" w:rsidRDefault="009408B8" w:rsidP="009408B8">
            <w:pPr>
              <w:spacing w:after="0" w:line="240" w:lineRule="auto"/>
              <w:ind w:left="57" w:right="57"/>
              <w:jc w:val="both"/>
            </w:pPr>
            <w:r w:rsidRPr="00DF05C3">
              <w:t>1.5. ИНН эмитента</w:t>
            </w:r>
          </w:p>
        </w:tc>
        <w:tc>
          <w:tcPr>
            <w:tcW w:w="5953" w:type="dxa"/>
          </w:tcPr>
          <w:p w:rsidR="009408B8" w:rsidRPr="00DF05C3" w:rsidRDefault="009408B8" w:rsidP="009408B8">
            <w:pPr>
              <w:spacing w:after="0" w:line="240" w:lineRule="auto"/>
              <w:ind w:left="57" w:right="57"/>
              <w:jc w:val="both"/>
            </w:pPr>
            <w:r w:rsidRPr="00DF05C3">
              <w:t>7722022528</w:t>
            </w:r>
          </w:p>
        </w:tc>
      </w:tr>
      <w:tr w:rsidR="009408B8" w:rsidRPr="00DF05C3" w:rsidTr="009408B8">
        <w:tc>
          <w:tcPr>
            <w:tcW w:w="4281" w:type="dxa"/>
          </w:tcPr>
          <w:p w:rsidR="009408B8" w:rsidRPr="00DF05C3" w:rsidRDefault="009408B8" w:rsidP="009408B8">
            <w:pPr>
              <w:spacing w:after="0" w:line="240" w:lineRule="auto"/>
              <w:ind w:left="57" w:right="57"/>
              <w:jc w:val="both"/>
            </w:pPr>
            <w:r w:rsidRPr="00DF05C3">
              <w:t>1.6. Уникальный код эмитента, присвоенный регистрирующим органом</w:t>
            </w:r>
          </w:p>
        </w:tc>
        <w:tc>
          <w:tcPr>
            <w:tcW w:w="5953" w:type="dxa"/>
          </w:tcPr>
          <w:p w:rsidR="009408B8" w:rsidRPr="00DF05C3" w:rsidRDefault="009408B8" w:rsidP="009408B8">
            <w:pPr>
              <w:spacing w:after="0" w:line="240" w:lineRule="auto"/>
              <w:ind w:left="57" w:right="57"/>
              <w:jc w:val="both"/>
            </w:pPr>
            <w:r w:rsidRPr="00DF05C3">
              <w:t>2574</w:t>
            </w:r>
          </w:p>
        </w:tc>
      </w:tr>
      <w:tr w:rsidR="009408B8" w:rsidRPr="00DF05C3" w:rsidTr="009408B8">
        <w:tc>
          <w:tcPr>
            <w:tcW w:w="4281" w:type="dxa"/>
          </w:tcPr>
          <w:p w:rsidR="009408B8" w:rsidRPr="00DF05C3" w:rsidRDefault="009408B8" w:rsidP="009408B8">
            <w:pPr>
              <w:spacing w:after="0" w:line="240" w:lineRule="auto"/>
              <w:ind w:left="57" w:right="57"/>
              <w:jc w:val="both"/>
            </w:pPr>
            <w:r w:rsidRPr="00DF05C3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953" w:type="dxa"/>
          </w:tcPr>
          <w:tbl>
            <w:tblPr>
              <w:tblW w:w="54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061"/>
              <w:gridCol w:w="1427"/>
            </w:tblGrid>
            <w:tr w:rsidR="009408B8" w:rsidRPr="00DF05C3" w:rsidTr="00610FAD">
              <w:tc>
                <w:tcPr>
                  <w:tcW w:w="40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408B8" w:rsidRDefault="009408B8" w:rsidP="009408B8">
                  <w:pPr>
                    <w:spacing w:after="0" w:line="240" w:lineRule="auto"/>
                    <w:ind w:right="-1297"/>
                    <w:textAlignment w:val="baseline"/>
                    <w:rPr>
                      <w:rFonts w:ascii="etelka_text_proregular" w:eastAsia="Times New Roman" w:hAnsi="etelka_text_proregular"/>
                    </w:rPr>
                  </w:pPr>
                  <w:r w:rsidRPr="00DF05C3">
                    <w:rPr>
                      <w:rFonts w:ascii="etelka_text_proregular" w:eastAsia="Times New Roman" w:hAnsi="etelka_text_proregular"/>
                      <w:b/>
                      <w:bCs/>
                      <w:color w:val="222325"/>
                      <w:bdr w:val="none" w:sz="0" w:space="0" w:color="auto" w:frame="1"/>
                    </w:rPr>
                    <w:br/>
                  </w:r>
                  <w:hyperlink r:id="rId6" w:history="1">
                    <w:r w:rsidRPr="00740ABB">
                      <w:rPr>
                        <w:rStyle w:val="a9"/>
                        <w:rFonts w:ascii="etelka_text_proregular" w:eastAsia="Times New Roman" w:hAnsi="etelka_text_proregular"/>
                      </w:rPr>
                      <w:t>https://e-disclosure.azipi.ru/organization/personal-pages/35062/</w:t>
                    </w:r>
                  </w:hyperlink>
                </w:p>
                <w:p w:rsidR="009408B8" w:rsidRPr="00DF05C3" w:rsidRDefault="0090520C" w:rsidP="009408B8">
                  <w:pPr>
                    <w:spacing w:after="0" w:line="240" w:lineRule="auto"/>
                    <w:ind w:right="-1297"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  <w:lang w:val="en-US"/>
                    </w:rPr>
                  </w:pPr>
                  <w:hyperlink r:id="rId7" w:history="1">
                    <w:r w:rsidR="009408B8" w:rsidRPr="00DF05C3">
                      <w:rPr>
                        <w:rStyle w:val="a9"/>
                        <w:rFonts w:ascii="etelka_text_proregular" w:eastAsia="Times New Roman" w:hAnsi="etelka_text_proregular"/>
                      </w:rPr>
                      <w:t>http://</w:t>
                    </w:r>
                    <w:r w:rsidR="009408B8" w:rsidRPr="00DF05C3">
                      <w:rPr>
                        <w:rStyle w:val="a9"/>
                        <w:rFonts w:ascii="etelka_text_proregular" w:eastAsia="Times New Roman" w:hAnsi="etelka_text_proregular"/>
                        <w:lang w:val="en-US"/>
                      </w:rPr>
                      <w:t>www.bankrmp.ru</w:t>
                    </w:r>
                  </w:hyperlink>
                </w:p>
              </w:tc>
              <w:tc>
                <w:tcPr>
                  <w:tcW w:w="142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bottom"/>
                  <w:hideMark/>
                </w:tcPr>
                <w:p w:rsidR="009408B8" w:rsidRPr="00DF05C3" w:rsidRDefault="009408B8" w:rsidP="009408B8">
                  <w:pPr>
                    <w:spacing w:after="0" w:line="240" w:lineRule="auto"/>
                    <w:textAlignment w:val="baseline"/>
                    <w:rPr>
                      <w:rFonts w:ascii="etelka_text_proregular" w:eastAsia="Times New Roman" w:hAnsi="etelka_text_proregular"/>
                      <w:color w:val="222325"/>
                    </w:rPr>
                  </w:pPr>
                </w:p>
              </w:tc>
            </w:tr>
          </w:tbl>
          <w:p w:rsidR="009408B8" w:rsidRPr="00DF05C3" w:rsidRDefault="009408B8" w:rsidP="009408B8">
            <w:pPr>
              <w:spacing w:after="0" w:line="240" w:lineRule="auto"/>
              <w:ind w:left="57" w:right="57"/>
              <w:jc w:val="both"/>
            </w:pPr>
          </w:p>
        </w:tc>
      </w:tr>
    </w:tbl>
    <w:p w:rsidR="00E57FE6" w:rsidRPr="009408B8" w:rsidRDefault="00E57FE6" w:rsidP="008A38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составления протокола заседания СД, на котором принято решение о проведении ОСА: «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>1</w:t>
      </w:r>
      <w:r w:rsidR="0042297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73">
        <w:rPr>
          <w:rFonts w:ascii="Times New Roman" w:hAnsi="Times New Roman" w:cs="Times New Roman"/>
          <w:b/>
          <w:sz w:val="24"/>
          <w:szCs w:val="24"/>
        </w:rPr>
        <w:t>апреля</w:t>
      </w:r>
      <w:r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1313B7">
        <w:rPr>
          <w:rFonts w:ascii="Times New Roman" w:hAnsi="Times New Roman" w:cs="Times New Roman"/>
          <w:b/>
          <w:sz w:val="24"/>
          <w:szCs w:val="24"/>
        </w:rPr>
        <w:t>1</w:t>
      </w:r>
      <w:r w:rsidR="00A80278" w:rsidRPr="00A80278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6C2733" w:rsidRPr="000B72EE" w:rsidRDefault="006C2733" w:rsidP="009408B8">
      <w:pPr>
        <w:ind w:firstLine="142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 Содержание сообщения</w:t>
      </w:r>
    </w:p>
    <w:p w:rsidR="000B72EE" w:rsidRPr="001313B7" w:rsidRDefault="006C2733" w:rsidP="008A3858">
      <w:pPr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 xml:space="preserve">2.1. </w:t>
      </w:r>
      <w:r w:rsidR="000B72EE" w:rsidRPr="000B72EE">
        <w:rPr>
          <w:rFonts w:ascii="Times New Roman" w:hAnsi="Times New Roman" w:cs="Times New Roman"/>
          <w:sz w:val="24"/>
          <w:szCs w:val="24"/>
        </w:rPr>
        <w:t>Вид общего собрания акционеров (годовое или внеочередное)</w:t>
      </w:r>
      <w:r w:rsidR="001313B7">
        <w:rPr>
          <w:rFonts w:ascii="Times New Roman" w:hAnsi="Times New Roman" w:cs="Times New Roman"/>
          <w:sz w:val="24"/>
          <w:szCs w:val="24"/>
        </w:rPr>
        <w:t xml:space="preserve"> - 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 xml:space="preserve">годовое </w:t>
      </w:r>
      <w:r w:rsidR="000B72EE" w:rsidRPr="001313B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72EE" w:rsidRPr="001313B7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2.2. Форма проведения общего собрания акционеров (собрание (совместное присутствие) или заочное голосование)</w:t>
      </w:r>
      <w:r w:rsidR="001313B7">
        <w:rPr>
          <w:rFonts w:ascii="Times New Roman" w:hAnsi="Times New Roman" w:cs="Times New Roman"/>
          <w:sz w:val="24"/>
          <w:szCs w:val="24"/>
        </w:rPr>
        <w:t xml:space="preserve"> – 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 xml:space="preserve">совместное присутствие </w:t>
      </w:r>
    </w:p>
    <w:p w:rsidR="008A3858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2.3. Идентификационные признаки акций, владельцы которых имеют право на участие в общем собрании акционеров</w:t>
      </w:r>
      <w:r w:rsidR="008A3858" w:rsidRPr="000B72EE">
        <w:rPr>
          <w:rFonts w:ascii="Times New Roman" w:hAnsi="Times New Roman" w:cs="Times New Roman"/>
          <w:sz w:val="24"/>
          <w:szCs w:val="24"/>
        </w:rPr>
        <w:t>;</w:t>
      </w:r>
    </w:p>
    <w:p w:rsidR="00D8598C" w:rsidRPr="00CD66EB" w:rsidRDefault="00D8598C" w:rsidP="00D8598C">
      <w:pPr>
        <w:ind w:firstLine="720"/>
        <w:jc w:val="both"/>
        <w:rPr>
          <w:rFonts w:eastAsia="Times New Roman"/>
        </w:rPr>
      </w:pPr>
      <w:r w:rsidRPr="00CD66EB">
        <w:t xml:space="preserve">- Обыкновенные именные бездокументарные акции - государственный регистрационный номер выпуска </w:t>
      </w:r>
      <w:r w:rsidRPr="00CD66EB">
        <w:rPr>
          <w:bCs/>
          <w:color w:val="000000"/>
        </w:rPr>
        <w:t>10102574В</w:t>
      </w:r>
      <w:proofErr w:type="gramStart"/>
      <w:r w:rsidRPr="00CD66EB">
        <w:rPr>
          <w:rFonts w:ascii="Arial" w:hAnsi="Arial" w:cs="Arial"/>
          <w:color w:val="000000"/>
          <w:sz w:val="19"/>
          <w:szCs w:val="19"/>
        </w:rPr>
        <w:t xml:space="preserve"> ,</w:t>
      </w:r>
      <w:proofErr w:type="gramEnd"/>
      <w:r w:rsidRPr="00CD66EB">
        <w:rPr>
          <w:rFonts w:ascii="Arial" w:hAnsi="Arial" w:cs="Arial"/>
          <w:color w:val="000000"/>
          <w:sz w:val="19"/>
          <w:szCs w:val="19"/>
        </w:rPr>
        <w:t xml:space="preserve"> </w:t>
      </w:r>
      <w:r w:rsidRPr="00CD66EB">
        <w:rPr>
          <w:rFonts w:eastAsia="Times New Roman"/>
        </w:rPr>
        <w:t xml:space="preserve">Выпуск   № 1 </w:t>
      </w:r>
      <w:r w:rsidRPr="00CD66EB">
        <w:t>,</w:t>
      </w:r>
      <w:r w:rsidRPr="00CD66EB">
        <w:rPr>
          <w:rFonts w:eastAsia="Times New Roman"/>
        </w:rPr>
        <w:t xml:space="preserve">Эмиссия № 1 </w:t>
      </w:r>
      <w:r w:rsidRPr="00CD66EB">
        <w:t xml:space="preserve"> выпуск з</w:t>
      </w:r>
      <w:r w:rsidRPr="00CD66EB">
        <w:rPr>
          <w:rFonts w:eastAsia="Times New Roman"/>
        </w:rPr>
        <w:t>арегистрирован 13.04.94г.</w:t>
      </w:r>
      <w:r w:rsidRPr="00CD66EB">
        <w:t>, в</w:t>
      </w:r>
      <w:r w:rsidRPr="00CD66EB">
        <w:rPr>
          <w:rFonts w:eastAsia="Times New Roman"/>
        </w:rPr>
        <w:t xml:space="preserve">ыпуск № 2 </w:t>
      </w:r>
    </w:p>
    <w:p w:rsidR="00D8598C" w:rsidRPr="00CD66EB" w:rsidRDefault="00D8598C" w:rsidP="00D8598C">
      <w:pPr>
        <w:jc w:val="both"/>
        <w:rPr>
          <w:rFonts w:eastAsia="Times New Roman"/>
        </w:rPr>
      </w:pPr>
      <w:r w:rsidRPr="00CD66EB">
        <w:rPr>
          <w:rFonts w:eastAsia="Times New Roman"/>
        </w:rPr>
        <w:t xml:space="preserve">Эмиссия № 2 </w:t>
      </w:r>
      <w:r w:rsidRPr="00CD66EB">
        <w:t xml:space="preserve">, выпуск </w:t>
      </w:r>
      <w:r w:rsidRPr="00CD66EB">
        <w:rPr>
          <w:rFonts w:eastAsia="Times New Roman"/>
        </w:rPr>
        <w:t>Зарегистрирован 17.06.96г.</w:t>
      </w:r>
      <w:r w:rsidRPr="00CD66EB">
        <w:t xml:space="preserve">, </w:t>
      </w:r>
      <w:r w:rsidRPr="00CD66EB">
        <w:rPr>
          <w:rFonts w:eastAsia="Times New Roman"/>
        </w:rPr>
        <w:t>Отчет о реализации выпуска зарегистрирован – 23.07.1996г.</w:t>
      </w:r>
      <w:r w:rsidRPr="00CD66EB">
        <w:t xml:space="preserve">, </w:t>
      </w:r>
      <w:r w:rsidRPr="00CD66EB">
        <w:rPr>
          <w:rFonts w:eastAsia="Times New Roman"/>
        </w:rPr>
        <w:t xml:space="preserve">Выпуск № 3 </w:t>
      </w:r>
      <w:r w:rsidRPr="00CD66EB">
        <w:t xml:space="preserve">, </w:t>
      </w:r>
      <w:r w:rsidRPr="00CD66EB">
        <w:rPr>
          <w:rFonts w:eastAsia="Times New Roman"/>
        </w:rPr>
        <w:t xml:space="preserve">Эмиссия № 3 </w:t>
      </w:r>
      <w:r w:rsidRPr="00CD66EB">
        <w:t>. выпуск з</w:t>
      </w:r>
      <w:r w:rsidRPr="00CD66EB">
        <w:rPr>
          <w:rFonts w:eastAsia="Times New Roman"/>
        </w:rPr>
        <w:t>арегистрирован 13.11.97г.</w:t>
      </w:r>
      <w:r w:rsidRPr="00CD66EB">
        <w:t xml:space="preserve">, </w:t>
      </w:r>
      <w:r w:rsidRPr="00CD66EB">
        <w:rPr>
          <w:rFonts w:eastAsia="Times New Roman"/>
        </w:rPr>
        <w:t>Отчет об итогах выпуска зарегистрирован – 23.03.1998г.</w:t>
      </w:r>
      <w:proofErr w:type="gramStart"/>
      <w:r w:rsidRPr="00CD66EB">
        <w:t xml:space="preserve"> ,</w:t>
      </w:r>
      <w:proofErr w:type="gramEnd"/>
      <w:r w:rsidRPr="00CD66EB">
        <w:t xml:space="preserve"> выпуск</w:t>
      </w:r>
      <w:r w:rsidRPr="00CD66EB">
        <w:rPr>
          <w:rFonts w:eastAsia="Times New Roman"/>
        </w:rPr>
        <w:t xml:space="preserve"> № 6,Эмиссия № 4</w:t>
      </w:r>
      <w:r w:rsidRPr="00CD66EB">
        <w:t xml:space="preserve"> , выпуск </w:t>
      </w:r>
      <w:r w:rsidRPr="00CD66EB">
        <w:rPr>
          <w:rFonts w:eastAsia="Times New Roman"/>
        </w:rPr>
        <w:t>Зарегистрирован 27.09.99г.</w:t>
      </w:r>
      <w:r w:rsidRPr="00CD66EB">
        <w:t>,</w:t>
      </w:r>
      <w:r w:rsidRPr="00CD66EB">
        <w:rPr>
          <w:rFonts w:eastAsia="Times New Roman"/>
        </w:rPr>
        <w:t>Отчет об итогах выпуска зарегистрирован – 23.12.1999г.</w:t>
      </w:r>
      <w:r w:rsidRPr="00CD66EB">
        <w:t xml:space="preserve">, выпуск </w:t>
      </w:r>
      <w:r w:rsidRPr="00CD66EB">
        <w:rPr>
          <w:rFonts w:eastAsia="Times New Roman"/>
        </w:rPr>
        <w:t xml:space="preserve">№ 8 </w:t>
      </w:r>
      <w:r w:rsidRPr="00CD66EB">
        <w:t xml:space="preserve">, </w:t>
      </w:r>
      <w:r w:rsidRPr="00CD66EB">
        <w:rPr>
          <w:rFonts w:eastAsia="Times New Roman"/>
        </w:rPr>
        <w:t>Эмиссия № 5</w:t>
      </w:r>
      <w:r w:rsidRPr="00CD66EB">
        <w:t xml:space="preserve"> , выпуск </w:t>
      </w:r>
      <w:r w:rsidRPr="00CD66EB">
        <w:rPr>
          <w:rFonts w:eastAsia="Times New Roman"/>
        </w:rPr>
        <w:t>Зарегистрирован 13.07.2000г.</w:t>
      </w:r>
      <w:r w:rsidRPr="00CD66EB">
        <w:t>, о</w:t>
      </w:r>
      <w:r w:rsidRPr="00CD66EB">
        <w:rPr>
          <w:rFonts w:eastAsia="Times New Roman"/>
        </w:rPr>
        <w:t>тчет об итогах выпуска зарегистрирован – 12.09.2000г.</w:t>
      </w:r>
    </w:p>
    <w:p w:rsidR="00D8598C" w:rsidRPr="00CD66EB" w:rsidRDefault="009408B8" w:rsidP="00D8598C">
      <w:pPr>
        <w:jc w:val="both"/>
      </w:pPr>
      <w:r>
        <w:t xml:space="preserve">               </w:t>
      </w:r>
      <w:r w:rsidR="00D8598C" w:rsidRPr="009D6275">
        <w:t xml:space="preserve">- Привилегированные именные бездокументарные акции - государственный регистрационный номер выпуска </w:t>
      </w:r>
      <w:r w:rsidR="00D8598C" w:rsidRPr="009D6275">
        <w:rPr>
          <w:bCs/>
          <w:color w:val="000000"/>
        </w:rPr>
        <w:t>10202574В.</w:t>
      </w:r>
      <w:r w:rsidR="00D8598C" w:rsidRPr="009D6275">
        <w:rPr>
          <w:rFonts w:ascii="Arial" w:hAnsi="Arial" w:cs="Arial"/>
          <w:color w:val="000000"/>
          <w:sz w:val="19"/>
          <w:szCs w:val="19"/>
        </w:rPr>
        <w:t xml:space="preserve"> </w:t>
      </w:r>
      <w:r w:rsidR="00D8598C" w:rsidRPr="009D6275">
        <w:t>в</w:t>
      </w:r>
      <w:r w:rsidR="00D8598C" w:rsidRPr="009D6275">
        <w:rPr>
          <w:rFonts w:eastAsia="Times New Roman"/>
        </w:rPr>
        <w:t>ыпуск № 2</w:t>
      </w:r>
      <w:r w:rsidR="00D8598C" w:rsidRPr="009D6275">
        <w:t xml:space="preserve">, </w:t>
      </w:r>
      <w:r w:rsidR="00D8598C" w:rsidRPr="009D6275">
        <w:rPr>
          <w:rFonts w:eastAsia="Times New Roman"/>
        </w:rPr>
        <w:t xml:space="preserve">Эмиссия № 2 </w:t>
      </w:r>
      <w:r w:rsidR="00D8598C" w:rsidRPr="009D6275">
        <w:t xml:space="preserve">, выпуск </w:t>
      </w:r>
      <w:r w:rsidR="00D8598C" w:rsidRPr="009D6275">
        <w:rPr>
          <w:rFonts w:eastAsia="Times New Roman"/>
        </w:rPr>
        <w:t>Зарегистрирован 17.06.96г.</w:t>
      </w:r>
      <w:r w:rsidR="00D8598C" w:rsidRPr="009D6275">
        <w:t xml:space="preserve">, </w:t>
      </w:r>
      <w:r w:rsidR="00D8598C" w:rsidRPr="009D6275">
        <w:rPr>
          <w:rFonts w:eastAsia="Times New Roman"/>
        </w:rPr>
        <w:t>Отчет о реализации выпуска зарегистрирован – 23.07.1996г.</w:t>
      </w:r>
      <w:r w:rsidR="00D8598C" w:rsidRPr="009D6275">
        <w:t xml:space="preserve">, </w:t>
      </w:r>
      <w:r w:rsidR="00D8598C" w:rsidRPr="009D6275">
        <w:rPr>
          <w:rFonts w:eastAsia="Times New Roman"/>
        </w:rPr>
        <w:t xml:space="preserve">Выпуск № 3 </w:t>
      </w:r>
      <w:r w:rsidR="00D8598C" w:rsidRPr="009D6275">
        <w:t xml:space="preserve">, </w:t>
      </w:r>
      <w:r w:rsidR="00D8598C" w:rsidRPr="009D6275">
        <w:rPr>
          <w:rFonts w:eastAsia="Times New Roman"/>
        </w:rPr>
        <w:t xml:space="preserve">Эмиссия № 3 </w:t>
      </w:r>
      <w:r w:rsidR="00D8598C" w:rsidRPr="009D6275">
        <w:t>. выпуск з</w:t>
      </w:r>
      <w:r w:rsidR="00D8598C" w:rsidRPr="009D6275">
        <w:rPr>
          <w:rFonts w:eastAsia="Times New Roman"/>
        </w:rPr>
        <w:t>арегистрирован 13.11.97г.</w:t>
      </w:r>
      <w:r w:rsidR="00D8598C" w:rsidRPr="009D6275">
        <w:t xml:space="preserve">, </w:t>
      </w:r>
      <w:r w:rsidR="00D8598C" w:rsidRPr="009D6275">
        <w:rPr>
          <w:rFonts w:eastAsia="Times New Roman"/>
        </w:rPr>
        <w:t>Отчет об итогах выпуска зарегистрирован – 23.03.1998г.</w:t>
      </w:r>
      <w:r w:rsidR="00D8598C" w:rsidRPr="009D6275">
        <w:t xml:space="preserve">, выпуск </w:t>
      </w:r>
      <w:r w:rsidR="00D8598C" w:rsidRPr="009D6275">
        <w:rPr>
          <w:rFonts w:eastAsia="Times New Roman"/>
        </w:rPr>
        <w:t>№7</w:t>
      </w:r>
      <w:r w:rsidR="00D8598C" w:rsidRPr="009D6275">
        <w:t xml:space="preserve"> </w:t>
      </w:r>
      <w:r w:rsidR="00D8598C" w:rsidRPr="009D6275">
        <w:rPr>
          <w:rFonts w:eastAsia="Times New Roman"/>
        </w:rPr>
        <w:t>Эмиссия № 4</w:t>
      </w:r>
      <w:r w:rsidR="00D8598C" w:rsidRPr="009D6275">
        <w:t xml:space="preserve"> , выпуск </w:t>
      </w:r>
      <w:r w:rsidR="00D8598C" w:rsidRPr="009D6275">
        <w:rPr>
          <w:rFonts w:eastAsia="Times New Roman"/>
        </w:rPr>
        <w:t>Зарегистрирован 27.09.99г.</w:t>
      </w:r>
      <w:proofErr w:type="gramStart"/>
      <w:r w:rsidR="00D8598C" w:rsidRPr="009D6275">
        <w:t>,</w:t>
      </w:r>
      <w:r w:rsidR="00D8598C" w:rsidRPr="009D6275">
        <w:rPr>
          <w:rFonts w:eastAsia="Times New Roman"/>
        </w:rPr>
        <w:t>О</w:t>
      </w:r>
      <w:proofErr w:type="gramEnd"/>
      <w:r w:rsidR="00D8598C" w:rsidRPr="009D6275">
        <w:rPr>
          <w:rFonts w:eastAsia="Times New Roman"/>
        </w:rPr>
        <w:t>тчет об итогах выпуска зарегистрирован – 23.12.1999г.</w:t>
      </w:r>
    </w:p>
    <w:p w:rsidR="001313B7" w:rsidRDefault="000B72EE" w:rsidP="001313B7">
      <w:pPr>
        <w:pStyle w:val="a3"/>
        <w:ind w:firstLine="851"/>
        <w:rPr>
          <w:sz w:val="24"/>
        </w:rPr>
      </w:pPr>
      <w:r w:rsidRPr="000B72EE">
        <w:rPr>
          <w:sz w:val="24"/>
        </w:rPr>
        <w:t>2.4</w:t>
      </w:r>
      <w:r w:rsidR="006C2733" w:rsidRPr="000B72EE">
        <w:rPr>
          <w:sz w:val="24"/>
        </w:rPr>
        <w:t>. Д</w:t>
      </w:r>
      <w:r w:rsidR="008A3858" w:rsidRPr="000B72EE">
        <w:rPr>
          <w:sz w:val="24"/>
        </w:rPr>
        <w:t>ата, место, время проведения общего собрания акционеров, почтовый адрес, по которому могут, а в случаях, предусмотренных Федеральным законом «Об акционерных обществах», – должны направляться заполненные бюллетени для голосова</w:t>
      </w:r>
      <w:r w:rsidR="001313B7" w:rsidRPr="000B72EE">
        <w:rPr>
          <w:sz w:val="24"/>
        </w:rPr>
        <w:t>ния;</w:t>
      </w:r>
    </w:p>
    <w:p w:rsidR="001313B7" w:rsidRDefault="001313B7" w:rsidP="001313B7">
      <w:pPr>
        <w:pStyle w:val="a3"/>
        <w:ind w:firstLine="851"/>
        <w:rPr>
          <w:b/>
        </w:rPr>
      </w:pPr>
      <w:r>
        <w:rPr>
          <w:b/>
        </w:rPr>
        <w:t xml:space="preserve">              </w:t>
      </w:r>
    </w:p>
    <w:p w:rsidR="001313B7" w:rsidRPr="00383008" w:rsidRDefault="001313B7" w:rsidP="001313B7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 xml:space="preserve">Дата проведения:    </w:t>
      </w:r>
      <w:r>
        <w:rPr>
          <w:b/>
          <w:sz w:val="22"/>
          <w:szCs w:val="22"/>
        </w:rPr>
        <w:t xml:space="preserve"> 2</w:t>
      </w:r>
      <w:r w:rsidR="00422973">
        <w:rPr>
          <w:b/>
          <w:sz w:val="22"/>
          <w:szCs w:val="22"/>
        </w:rPr>
        <w:t>9</w:t>
      </w:r>
      <w:r w:rsidRPr="00383008">
        <w:rPr>
          <w:b/>
          <w:sz w:val="22"/>
          <w:szCs w:val="22"/>
        </w:rPr>
        <w:t xml:space="preserve"> </w:t>
      </w:r>
      <w:r w:rsidR="00422973">
        <w:rPr>
          <w:b/>
          <w:sz w:val="22"/>
          <w:szCs w:val="22"/>
        </w:rPr>
        <w:t>мая</w:t>
      </w:r>
      <w:r>
        <w:rPr>
          <w:b/>
          <w:sz w:val="22"/>
          <w:szCs w:val="22"/>
        </w:rPr>
        <w:t xml:space="preserve"> </w:t>
      </w:r>
      <w:r w:rsidRPr="00383008">
        <w:rPr>
          <w:b/>
          <w:sz w:val="22"/>
          <w:szCs w:val="22"/>
        </w:rPr>
        <w:t>201</w:t>
      </w:r>
      <w:r w:rsidR="00A80278" w:rsidRPr="001B3F9B">
        <w:rPr>
          <w:b/>
          <w:sz w:val="22"/>
          <w:szCs w:val="22"/>
        </w:rPr>
        <w:t>8</w:t>
      </w:r>
      <w:r w:rsidRPr="00383008">
        <w:rPr>
          <w:b/>
          <w:sz w:val="22"/>
          <w:szCs w:val="22"/>
        </w:rPr>
        <w:t xml:space="preserve"> год.</w:t>
      </w:r>
    </w:p>
    <w:p w:rsidR="001313B7" w:rsidRPr="00383008" w:rsidRDefault="001313B7" w:rsidP="001313B7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>Место проведения:</w:t>
      </w:r>
      <w:r>
        <w:rPr>
          <w:b/>
          <w:sz w:val="22"/>
          <w:szCs w:val="22"/>
        </w:rPr>
        <w:t xml:space="preserve"> </w:t>
      </w:r>
      <w:r w:rsidRPr="00383008">
        <w:rPr>
          <w:b/>
          <w:sz w:val="22"/>
          <w:szCs w:val="22"/>
        </w:rPr>
        <w:t xml:space="preserve"> 1</w:t>
      </w:r>
      <w:r>
        <w:rPr>
          <w:b/>
          <w:sz w:val="22"/>
          <w:szCs w:val="22"/>
        </w:rPr>
        <w:t>23557</w:t>
      </w:r>
      <w:r w:rsidRPr="00383008">
        <w:rPr>
          <w:b/>
          <w:sz w:val="22"/>
          <w:szCs w:val="22"/>
        </w:rPr>
        <w:t xml:space="preserve">, г. Москва, ул. </w:t>
      </w:r>
      <w:proofErr w:type="spellStart"/>
      <w:r>
        <w:rPr>
          <w:b/>
          <w:sz w:val="22"/>
          <w:szCs w:val="22"/>
        </w:rPr>
        <w:t>Климашкина</w:t>
      </w:r>
      <w:proofErr w:type="spellEnd"/>
      <w:r w:rsidRPr="00383008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2</w:t>
      </w:r>
      <w:r w:rsidRPr="00383008">
        <w:rPr>
          <w:b/>
          <w:sz w:val="22"/>
          <w:szCs w:val="22"/>
        </w:rPr>
        <w:t xml:space="preserve">1, стр. 1 </w:t>
      </w:r>
    </w:p>
    <w:p w:rsidR="001313B7" w:rsidRPr="00383008" w:rsidRDefault="001313B7" w:rsidP="001313B7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lastRenderedPageBreak/>
        <w:t xml:space="preserve">Время проведения:  11 часов 00 минут, </w:t>
      </w:r>
    </w:p>
    <w:p w:rsidR="001313B7" w:rsidRDefault="001313B7" w:rsidP="001313B7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 xml:space="preserve">Потовый адрес:  </w:t>
      </w:r>
      <w:r>
        <w:rPr>
          <w:b/>
          <w:sz w:val="22"/>
          <w:szCs w:val="22"/>
        </w:rPr>
        <w:t xml:space="preserve"> </w:t>
      </w:r>
      <w:r w:rsidRPr="00383008">
        <w:rPr>
          <w:b/>
          <w:sz w:val="22"/>
          <w:szCs w:val="22"/>
        </w:rPr>
        <w:t xml:space="preserve">     1</w:t>
      </w:r>
      <w:r>
        <w:rPr>
          <w:b/>
          <w:sz w:val="22"/>
          <w:szCs w:val="22"/>
        </w:rPr>
        <w:t>23557</w:t>
      </w:r>
      <w:r w:rsidRPr="00383008">
        <w:rPr>
          <w:b/>
          <w:sz w:val="22"/>
          <w:szCs w:val="22"/>
        </w:rPr>
        <w:t xml:space="preserve">, г. Москва, ул. </w:t>
      </w:r>
      <w:proofErr w:type="spellStart"/>
      <w:r>
        <w:rPr>
          <w:b/>
          <w:sz w:val="22"/>
          <w:szCs w:val="22"/>
        </w:rPr>
        <w:t>Климашкина</w:t>
      </w:r>
      <w:proofErr w:type="spellEnd"/>
      <w:r w:rsidRPr="00383008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2</w:t>
      </w:r>
      <w:r w:rsidRPr="00383008">
        <w:rPr>
          <w:b/>
          <w:sz w:val="22"/>
          <w:szCs w:val="22"/>
        </w:rPr>
        <w:t xml:space="preserve">1, стр. 1 </w:t>
      </w:r>
    </w:p>
    <w:p w:rsidR="001313B7" w:rsidRDefault="001313B7" w:rsidP="001313B7">
      <w:pPr>
        <w:pStyle w:val="a3"/>
        <w:ind w:firstLine="851"/>
        <w:rPr>
          <w:b/>
          <w:sz w:val="22"/>
          <w:szCs w:val="22"/>
        </w:rPr>
      </w:pPr>
    </w:p>
    <w:p w:rsidR="001313B7" w:rsidRPr="00383008" w:rsidRDefault="001313B7" w:rsidP="001313B7">
      <w:pPr>
        <w:pStyle w:val="a3"/>
        <w:ind w:firstLine="851"/>
        <w:rPr>
          <w:b/>
          <w:sz w:val="22"/>
          <w:szCs w:val="22"/>
        </w:rPr>
      </w:pPr>
    </w:p>
    <w:p w:rsidR="008A3858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2.5</w:t>
      </w:r>
      <w:r w:rsidR="006C2733" w:rsidRPr="000B72EE">
        <w:rPr>
          <w:rFonts w:ascii="Times New Roman" w:hAnsi="Times New Roman" w:cs="Times New Roman"/>
          <w:sz w:val="24"/>
          <w:szCs w:val="24"/>
        </w:rPr>
        <w:t>. В</w:t>
      </w:r>
      <w:r w:rsidR="008A3858" w:rsidRPr="000B72EE">
        <w:rPr>
          <w:rFonts w:ascii="Times New Roman" w:hAnsi="Times New Roman" w:cs="Times New Roman"/>
          <w:sz w:val="24"/>
          <w:szCs w:val="24"/>
        </w:rPr>
        <w:t>ремя начала регистрации лиц, принимающих участие в общем собрании акционеров (в случае проведения общего собрания акционеров в форме собрания);</w:t>
      </w:r>
    </w:p>
    <w:p w:rsidR="001313B7" w:rsidRPr="00383008" w:rsidRDefault="001313B7" w:rsidP="001313B7">
      <w:pPr>
        <w:pStyle w:val="a3"/>
        <w:ind w:firstLine="851"/>
        <w:rPr>
          <w:sz w:val="22"/>
          <w:szCs w:val="22"/>
        </w:rPr>
      </w:pPr>
    </w:p>
    <w:p w:rsidR="001313B7" w:rsidRPr="00383008" w:rsidRDefault="001313B7" w:rsidP="001313B7">
      <w:pPr>
        <w:pStyle w:val="a3"/>
        <w:ind w:firstLine="851"/>
        <w:rPr>
          <w:b/>
          <w:sz w:val="22"/>
          <w:szCs w:val="22"/>
        </w:rPr>
      </w:pPr>
      <w:r w:rsidRPr="00383008">
        <w:rPr>
          <w:b/>
          <w:sz w:val="22"/>
          <w:szCs w:val="22"/>
        </w:rPr>
        <w:t>время начала регистрации участников собрания – 09 часов 30 минут.</w:t>
      </w:r>
    </w:p>
    <w:p w:rsidR="001313B7" w:rsidRPr="000B72EE" w:rsidRDefault="001313B7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858" w:rsidRPr="000B72EE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2.6</w:t>
      </w:r>
      <w:r w:rsidR="006C2733" w:rsidRPr="000B72EE">
        <w:rPr>
          <w:rFonts w:ascii="Times New Roman" w:hAnsi="Times New Roman" w:cs="Times New Roman"/>
          <w:sz w:val="24"/>
          <w:szCs w:val="24"/>
        </w:rPr>
        <w:t>. Д</w:t>
      </w:r>
      <w:r w:rsidR="008A3858" w:rsidRPr="000B72EE">
        <w:rPr>
          <w:rFonts w:ascii="Times New Roman" w:hAnsi="Times New Roman" w:cs="Times New Roman"/>
          <w:sz w:val="24"/>
          <w:szCs w:val="24"/>
        </w:rPr>
        <w:t>ата окончания приема бюллетеней для голосования (в случае проведения общего собрания акционеров в форме заочного голосования);</w:t>
      </w:r>
      <w:r w:rsidR="001313B7">
        <w:rPr>
          <w:rFonts w:ascii="Times New Roman" w:hAnsi="Times New Roman" w:cs="Times New Roman"/>
          <w:sz w:val="24"/>
          <w:szCs w:val="24"/>
        </w:rPr>
        <w:t>-</w:t>
      </w:r>
    </w:p>
    <w:p w:rsidR="008A3858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2.7</w:t>
      </w:r>
      <w:r w:rsidR="006C2733" w:rsidRPr="000B72EE">
        <w:rPr>
          <w:rFonts w:ascii="Times New Roman" w:hAnsi="Times New Roman" w:cs="Times New Roman"/>
          <w:sz w:val="24"/>
          <w:szCs w:val="24"/>
        </w:rPr>
        <w:t>. Д</w:t>
      </w:r>
      <w:r w:rsidR="008A3858" w:rsidRPr="000B72EE">
        <w:rPr>
          <w:rFonts w:ascii="Times New Roman" w:hAnsi="Times New Roman" w:cs="Times New Roman"/>
          <w:sz w:val="24"/>
          <w:szCs w:val="24"/>
        </w:rPr>
        <w:t>ата составления списка лиц, имеющих право на участие в общем собрании акционеров</w:t>
      </w:r>
    </w:p>
    <w:p w:rsidR="001313B7" w:rsidRPr="001313B7" w:rsidRDefault="001313B7" w:rsidP="008A3858">
      <w:pPr>
        <w:autoSpaceDE w:val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3B7">
        <w:rPr>
          <w:rFonts w:ascii="Times New Roman" w:hAnsi="Times New Roman" w:cs="Times New Roman"/>
          <w:b/>
          <w:sz w:val="24"/>
          <w:szCs w:val="24"/>
        </w:rPr>
        <w:t>0</w:t>
      </w:r>
      <w:r w:rsidR="00422973">
        <w:rPr>
          <w:rFonts w:ascii="Times New Roman" w:hAnsi="Times New Roman" w:cs="Times New Roman"/>
          <w:b/>
          <w:sz w:val="24"/>
          <w:szCs w:val="24"/>
        </w:rPr>
        <w:t>4</w:t>
      </w:r>
      <w:r w:rsidRPr="001313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2973">
        <w:rPr>
          <w:rFonts w:ascii="Times New Roman" w:hAnsi="Times New Roman" w:cs="Times New Roman"/>
          <w:b/>
          <w:sz w:val="24"/>
          <w:szCs w:val="24"/>
        </w:rPr>
        <w:t>мая</w:t>
      </w:r>
      <w:r w:rsidRPr="001313B7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80278" w:rsidRPr="001B3F9B">
        <w:rPr>
          <w:rFonts w:ascii="Times New Roman" w:hAnsi="Times New Roman" w:cs="Times New Roman"/>
          <w:b/>
          <w:sz w:val="24"/>
          <w:szCs w:val="24"/>
        </w:rPr>
        <w:t>8</w:t>
      </w:r>
      <w:r w:rsidRPr="001313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91D89" w:rsidRPr="00891D89" w:rsidRDefault="000B72EE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2.8</w:t>
      </w:r>
      <w:r w:rsidR="006C2733" w:rsidRPr="000B72EE">
        <w:rPr>
          <w:rFonts w:ascii="Times New Roman" w:hAnsi="Times New Roman" w:cs="Times New Roman"/>
          <w:sz w:val="24"/>
          <w:szCs w:val="24"/>
        </w:rPr>
        <w:t>. П</w:t>
      </w:r>
      <w:r w:rsidR="008A3858" w:rsidRPr="000B72EE">
        <w:rPr>
          <w:rFonts w:ascii="Times New Roman" w:hAnsi="Times New Roman" w:cs="Times New Roman"/>
          <w:sz w:val="24"/>
          <w:szCs w:val="24"/>
        </w:rPr>
        <w:t>овестка дня общего собрания акционеров</w:t>
      </w:r>
      <w:r w:rsidR="001313B7">
        <w:rPr>
          <w:rFonts w:ascii="Times New Roman" w:hAnsi="Times New Roman" w:cs="Times New Roman"/>
          <w:sz w:val="24"/>
          <w:szCs w:val="24"/>
        </w:rPr>
        <w:t>:</w:t>
      </w:r>
    </w:p>
    <w:p w:rsidR="00891D89" w:rsidRPr="00333324" w:rsidRDefault="00891D89" w:rsidP="00891D89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333324">
        <w:rPr>
          <w:sz w:val="22"/>
          <w:szCs w:val="22"/>
        </w:rPr>
        <w:t xml:space="preserve">О Счетной комиссии Банка РМП (ПАО). </w:t>
      </w:r>
    </w:p>
    <w:p w:rsidR="00891D89" w:rsidRPr="00333324" w:rsidRDefault="00891D89" w:rsidP="00891D89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333324">
        <w:rPr>
          <w:sz w:val="22"/>
          <w:szCs w:val="22"/>
        </w:rPr>
        <w:t>Утверждение годового отчета о деятельности Банка РМП (ПАО) за 2017 год.</w:t>
      </w:r>
    </w:p>
    <w:p w:rsidR="00891D89" w:rsidRPr="00333324" w:rsidRDefault="00891D89" w:rsidP="00891D89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333324">
        <w:rPr>
          <w:sz w:val="22"/>
          <w:szCs w:val="22"/>
        </w:rPr>
        <w:t>Утверждение годовой бухгалтерской отчетности, в том числе отчета финансовых результатах банка за 2017 год.</w:t>
      </w:r>
    </w:p>
    <w:p w:rsidR="00891D89" w:rsidRPr="00333324" w:rsidRDefault="00891D89" w:rsidP="00891D89">
      <w:pPr>
        <w:pStyle w:val="a5"/>
        <w:numPr>
          <w:ilvl w:val="0"/>
          <w:numId w:val="4"/>
        </w:numPr>
        <w:tabs>
          <w:tab w:val="left" w:pos="720"/>
          <w:tab w:val="left" w:pos="900"/>
          <w:tab w:val="left" w:pos="1080"/>
        </w:tabs>
        <w:spacing w:after="60"/>
        <w:ind w:left="0" w:firstLine="0"/>
        <w:jc w:val="both"/>
        <w:rPr>
          <w:sz w:val="22"/>
        </w:rPr>
      </w:pPr>
      <w:r w:rsidRPr="00333324">
        <w:rPr>
          <w:sz w:val="22"/>
          <w:szCs w:val="22"/>
        </w:rPr>
        <w:t>Распределение прибыли (убытков) Банка по результатам 2017 финансового года.</w:t>
      </w:r>
    </w:p>
    <w:p w:rsidR="00891D89" w:rsidRPr="00333324" w:rsidRDefault="00891D89" w:rsidP="00891D89">
      <w:pPr>
        <w:pStyle w:val="a5"/>
        <w:numPr>
          <w:ilvl w:val="0"/>
          <w:numId w:val="4"/>
        </w:numPr>
        <w:tabs>
          <w:tab w:val="left" w:pos="720"/>
          <w:tab w:val="left" w:pos="900"/>
        </w:tabs>
        <w:spacing w:after="60"/>
        <w:ind w:left="0" w:firstLine="0"/>
        <w:jc w:val="both"/>
        <w:rPr>
          <w:sz w:val="22"/>
        </w:rPr>
      </w:pPr>
      <w:r w:rsidRPr="00333324">
        <w:rPr>
          <w:sz w:val="22"/>
          <w:szCs w:val="22"/>
        </w:rPr>
        <w:t>О выплате (объявлении) дивидендов за 2017г.</w:t>
      </w:r>
      <w:r w:rsidRPr="00333324">
        <w:rPr>
          <w:sz w:val="22"/>
        </w:rPr>
        <w:t xml:space="preserve"> Утверждение даты, на которую определяются лица, имеющие право на получение дивидендов.</w:t>
      </w:r>
    </w:p>
    <w:p w:rsidR="00891D89" w:rsidRPr="00333324" w:rsidRDefault="00891D89" w:rsidP="00891D89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333324">
        <w:rPr>
          <w:sz w:val="22"/>
          <w:szCs w:val="22"/>
        </w:rPr>
        <w:t>Об определении количественного состава Ревизионной комиссии Банка РМП (ПАО)</w:t>
      </w:r>
      <w:proofErr w:type="gramStart"/>
      <w:r w:rsidRPr="00333324">
        <w:rPr>
          <w:sz w:val="22"/>
          <w:szCs w:val="22"/>
        </w:rPr>
        <w:t xml:space="preserve"> .</w:t>
      </w:r>
      <w:proofErr w:type="gramEnd"/>
      <w:r w:rsidRPr="00333324">
        <w:rPr>
          <w:sz w:val="22"/>
          <w:szCs w:val="22"/>
        </w:rPr>
        <w:t xml:space="preserve"> Избрание членов Ревизионной комиссии Банка РМП (ПАО). </w:t>
      </w:r>
    </w:p>
    <w:p w:rsidR="00891D89" w:rsidRPr="00333324" w:rsidRDefault="00891D89" w:rsidP="00891D89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333324">
        <w:rPr>
          <w:sz w:val="22"/>
          <w:szCs w:val="22"/>
        </w:rPr>
        <w:t>О выплате вознаграждения членам Ревизионной комиссии Банка РМ</w:t>
      </w:r>
      <w:proofErr w:type="gramStart"/>
      <w:r w:rsidRPr="00333324">
        <w:rPr>
          <w:sz w:val="22"/>
          <w:szCs w:val="22"/>
        </w:rPr>
        <w:t>П(</w:t>
      </w:r>
      <w:proofErr w:type="gramEnd"/>
      <w:r w:rsidRPr="00333324">
        <w:rPr>
          <w:sz w:val="22"/>
          <w:szCs w:val="22"/>
        </w:rPr>
        <w:t xml:space="preserve">ПАО).  </w:t>
      </w:r>
    </w:p>
    <w:p w:rsidR="00891D89" w:rsidRPr="00333324" w:rsidRDefault="00891D89" w:rsidP="00891D89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333324">
        <w:rPr>
          <w:sz w:val="22"/>
          <w:szCs w:val="22"/>
        </w:rPr>
        <w:t>Об определении количественного состава Совета директоров Банка РМП (ПАО).</w:t>
      </w:r>
    </w:p>
    <w:p w:rsidR="00891D89" w:rsidRPr="00333324" w:rsidRDefault="00891D89" w:rsidP="00891D89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333324">
        <w:rPr>
          <w:sz w:val="22"/>
          <w:szCs w:val="22"/>
        </w:rPr>
        <w:t>Об избрании членов Совета директоров Банка РМП (ПАО).</w:t>
      </w:r>
    </w:p>
    <w:p w:rsidR="00891D89" w:rsidRPr="00333324" w:rsidRDefault="00891D89" w:rsidP="00891D89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333324">
        <w:rPr>
          <w:sz w:val="22"/>
          <w:szCs w:val="22"/>
        </w:rPr>
        <w:t xml:space="preserve">О выплате вознаграждения членам Совета директоров Банка РМП (ПАО) в период исполнения своих обязанностей. </w:t>
      </w:r>
    </w:p>
    <w:p w:rsidR="00891D89" w:rsidRPr="00333324" w:rsidRDefault="00891D89" w:rsidP="00891D89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333324">
        <w:rPr>
          <w:sz w:val="22"/>
          <w:szCs w:val="22"/>
        </w:rPr>
        <w:t xml:space="preserve">Об уведомлении Западного </w:t>
      </w:r>
      <w:proofErr w:type="gramStart"/>
      <w:r w:rsidRPr="00333324">
        <w:rPr>
          <w:sz w:val="22"/>
          <w:szCs w:val="22"/>
        </w:rPr>
        <w:t>центра допуска финансовых организаций Департамента допуска</w:t>
      </w:r>
      <w:proofErr w:type="gramEnd"/>
      <w:r w:rsidRPr="00333324">
        <w:rPr>
          <w:sz w:val="22"/>
          <w:szCs w:val="22"/>
        </w:rPr>
        <w:t xml:space="preserve"> и прекращения деятельности финансовых организаций  Банка России об избрании нового состава Совета директоров Банка РМП (ПАО)</w:t>
      </w:r>
      <w:r w:rsidR="00A10528">
        <w:rPr>
          <w:sz w:val="22"/>
          <w:szCs w:val="22"/>
        </w:rPr>
        <w:t>.</w:t>
      </w:r>
      <w:r w:rsidRPr="00333324">
        <w:rPr>
          <w:sz w:val="22"/>
          <w:szCs w:val="22"/>
        </w:rPr>
        <w:t xml:space="preserve"> </w:t>
      </w:r>
    </w:p>
    <w:p w:rsidR="00891D89" w:rsidRPr="00333324" w:rsidRDefault="00891D89" w:rsidP="00891D89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333324">
        <w:rPr>
          <w:sz w:val="22"/>
          <w:szCs w:val="22"/>
        </w:rPr>
        <w:t>Об утверждение  Аудиторской организации Банка РМ</w:t>
      </w:r>
      <w:proofErr w:type="gramStart"/>
      <w:r w:rsidRPr="00333324">
        <w:rPr>
          <w:sz w:val="22"/>
          <w:szCs w:val="22"/>
        </w:rPr>
        <w:t>П(</w:t>
      </w:r>
      <w:proofErr w:type="gramEnd"/>
      <w:r w:rsidRPr="00333324">
        <w:rPr>
          <w:sz w:val="22"/>
          <w:szCs w:val="22"/>
        </w:rPr>
        <w:t>ПАО) на 2018 год.</w:t>
      </w:r>
    </w:p>
    <w:p w:rsidR="00891D89" w:rsidRPr="00333324" w:rsidRDefault="00891D89" w:rsidP="00891D89">
      <w:pPr>
        <w:pStyle w:val="a5"/>
        <w:numPr>
          <w:ilvl w:val="0"/>
          <w:numId w:val="4"/>
        </w:numPr>
        <w:spacing w:after="60"/>
        <w:jc w:val="both"/>
        <w:rPr>
          <w:sz w:val="22"/>
          <w:szCs w:val="22"/>
        </w:rPr>
      </w:pPr>
      <w:r w:rsidRPr="00333324">
        <w:rPr>
          <w:sz w:val="22"/>
          <w:szCs w:val="22"/>
        </w:rPr>
        <w:t>О внесении изменений № 1  в Устав Банка РМП (ПАО)</w:t>
      </w:r>
      <w:proofErr w:type="gramStart"/>
      <w:r w:rsidRPr="00333324">
        <w:rPr>
          <w:sz w:val="22"/>
          <w:szCs w:val="22"/>
        </w:rPr>
        <w:t xml:space="preserve"> .</w:t>
      </w:r>
      <w:proofErr w:type="gramEnd"/>
    </w:p>
    <w:p w:rsidR="00891D89" w:rsidRPr="00333324" w:rsidRDefault="00891D89" w:rsidP="00891D89">
      <w:pPr>
        <w:pStyle w:val="a8"/>
        <w:numPr>
          <w:ilvl w:val="0"/>
          <w:numId w:val="4"/>
        </w:numPr>
        <w:jc w:val="both"/>
      </w:pPr>
      <w:r w:rsidRPr="00333324">
        <w:t xml:space="preserve">Предоставление права подписания изменений № 1 в Устав </w:t>
      </w:r>
      <w:r w:rsidR="003C7BAE" w:rsidRPr="00333324">
        <w:t xml:space="preserve">Банка </w:t>
      </w:r>
      <w:r w:rsidRPr="00333324">
        <w:t>и ходатайства в адрес регулятора о регистрации изменений,  вносимых в Устав Банка и прочих документов</w:t>
      </w:r>
    </w:p>
    <w:p w:rsidR="008A3858" w:rsidRPr="003C7BAE" w:rsidRDefault="00422973" w:rsidP="008A3858">
      <w:pPr>
        <w:autoSpaceDE w:val="0"/>
        <w:ind w:firstLine="720"/>
        <w:jc w:val="both"/>
        <w:rPr>
          <w:rFonts w:cstheme="minorHAnsi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B72EE" w:rsidRPr="000B72EE">
        <w:rPr>
          <w:rFonts w:ascii="Times New Roman" w:hAnsi="Times New Roman" w:cs="Times New Roman"/>
          <w:sz w:val="24"/>
          <w:szCs w:val="24"/>
        </w:rPr>
        <w:t>.9</w:t>
      </w:r>
      <w:r w:rsidR="006C2733" w:rsidRPr="000B72EE">
        <w:rPr>
          <w:rFonts w:ascii="Times New Roman" w:hAnsi="Times New Roman" w:cs="Times New Roman"/>
          <w:sz w:val="24"/>
          <w:szCs w:val="24"/>
        </w:rPr>
        <w:t>. П</w:t>
      </w:r>
      <w:r w:rsidR="008A3858" w:rsidRPr="000B72EE">
        <w:rPr>
          <w:rFonts w:ascii="Times New Roman" w:hAnsi="Times New Roman" w:cs="Times New Roman"/>
          <w:sz w:val="24"/>
          <w:szCs w:val="24"/>
        </w:rPr>
        <w:t xml:space="preserve">орядок ознакомления с информацией (материалами), подлежащей предоставлению при подготовке к проведению общего собрания акционеров, и адрес (адреса), по </w:t>
      </w:r>
      <w:r w:rsidR="008A3858" w:rsidRPr="00A80278">
        <w:rPr>
          <w:rFonts w:cstheme="minorHAnsi"/>
        </w:rPr>
        <w:t>которому с ней можно ознакомиться.</w:t>
      </w:r>
    </w:p>
    <w:p w:rsidR="00891D89" w:rsidRDefault="00891D89" w:rsidP="00891D89">
      <w:pPr>
        <w:numPr>
          <w:ilvl w:val="0"/>
          <w:numId w:val="2"/>
        </w:numPr>
        <w:spacing w:after="0" w:line="240" w:lineRule="auto"/>
        <w:jc w:val="both"/>
      </w:pPr>
      <w:r w:rsidRPr="00233E31">
        <w:rPr>
          <w:color w:val="000000"/>
        </w:rPr>
        <w:t xml:space="preserve">Годовой отчет </w:t>
      </w:r>
      <w:r w:rsidRPr="00233E31">
        <w:t xml:space="preserve">о деятельности </w:t>
      </w:r>
      <w:r>
        <w:t xml:space="preserve">Банка РМП (ПАО) </w:t>
      </w:r>
      <w:r w:rsidRPr="00233E31">
        <w:t>за 201</w:t>
      </w:r>
      <w:r>
        <w:t>7</w:t>
      </w:r>
      <w:r w:rsidRPr="00233E31">
        <w:t xml:space="preserve"> год</w:t>
      </w:r>
      <w:r>
        <w:t xml:space="preserve"> с приложениями.</w:t>
      </w:r>
    </w:p>
    <w:p w:rsidR="00891D89" w:rsidRPr="00233E31" w:rsidRDefault="00891D89" w:rsidP="00891D89">
      <w:pPr>
        <w:numPr>
          <w:ilvl w:val="0"/>
          <w:numId w:val="2"/>
        </w:numPr>
        <w:spacing w:after="0" w:line="240" w:lineRule="auto"/>
        <w:jc w:val="both"/>
        <w:rPr>
          <w:color w:val="000000"/>
        </w:rPr>
      </w:pPr>
      <w:r>
        <w:t xml:space="preserve">Отчет о соблюдении принципов и рекомендаций Кодекса корпоративного управления. </w:t>
      </w:r>
    </w:p>
    <w:p w:rsidR="00891D89" w:rsidRPr="00233E31" w:rsidRDefault="00891D89" w:rsidP="00891D89">
      <w:pPr>
        <w:ind w:firstLine="720"/>
        <w:jc w:val="both"/>
        <w:rPr>
          <w:color w:val="000000"/>
        </w:rPr>
      </w:pPr>
      <w:r>
        <w:rPr>
          <w:color w:val="000000"/>
        </w:rPr>
        <w:t>3</w:t>
      </w:r>
      <w:r w:rsidRPr="00233E31">
        <w:rPr>
          <w:color w:val="000000"/>
        </w:rPr>
        <w:t xml:space="preserve">. Заключение Ревизионной комиссии  о достоверности данных, содержащихся в годовом отчете банка. </w:t>
      </w:r>
    </w:p>
    <w:p w:rsidR="00891D89" w:rsidRPr="00233E31" w:rsidRDefault="00891D89" w:rsidP="00891D89">
      <w:pPr>
        <w:ind w:firstLine="720"/>
        <w:jc w:val="both"/>
      </w:pPr>
      <w:r>
        <w:lastRenderedPageBreak/>
        <w:t>4</w:t>
      </w:r>
      <w:r w:rsidRPr="00233E31">
        <w:t xml:space="preserve">. Сведения о кандидатах в Совет директоров </w:t>
      </w:r>
      <w:r>
        <w:t>Банка РМП (ПАО)</w:t>
      </w:r>
      <w:r w:rsidRPr="00233E31">
        <w:t>, включая информацию о наличии/ отсутствии письменного согласия кандидатов на избрание в состав Совета директоров.</w:t>
      </w:r>
    </w:p>
    <w:p w:rsidR="00891D89" w:rsidRPr="00233E31" w:rsidRDefault="00891D89" w:rsidP="00891D89">
      <w:pPr>
        <w:ind w:firstLine="720"/>
        <w:jc w:val="both"/>
      </w:pPr>
      <w:r>
        <w:t>5</w:t>
      </w:r>
      <w:r w:rsidRPr="00233E31">
        <w:t xml:space="preserve">. Сведения о кандидатах в Ревизионную комиссию </w:t>
      </w:r>
      <w:r>
        <w:t>Банка РМП (ПАО)</w:t>
      </w:r>
      <w:r w:rsidRPr="00233E31">
        <w:t xml:space="preserve">, включая информацию о наличии/ отсутствии письменного согласия кандидатов на избрание в состав </w:t>
      </w:r>
      <w:r>
        <w:t>Ревизионной комиссии</w:t>
      </w:r>
      <w:r w:rsidRPr="00233E31">
        <w:t>.</w:t>
      </w:r>
    </w:p>
    <w:p w:rsidR="00891D89" w:rsidRPr="00233E31" w:rsidRDefault="00891D89" w:rsidP="00891D89">
      <w:pPr>
        <w:ind w:firstLine="720"/>
        <w:jc w:val="both"/>
      </w:pPr>
      <w:r>
        <w:t>6</w:t>
      </w:r>
      <w:r w:rsidRPr="00233E31">
        <w:t>. Проекты решений общего собрания акционеров, включая рекомендации Совета директоров по распределению прибыли по результатам финансового года, в том числе  по размеру дивиденда по акциям банка и порядка его выплаты, и убытков банка по результатам финансового года.</w:t>
      </w:r>
    </w:p>
    <w:p w:rsidR="00891D89" w:rsidRPr="00233E31" w:rsidRDefault="00891D89" w:rsidP="00891D89">
      <w:pPr>
        <w:ind w:firstLine="720"/>
        <w:jc w:val="both"/>
      </w:pPr>
      <w:r>
        <w:t>7</w:t>
      </w:r>
      <w:r w:rsidRPr="00233E31">
        <w:t>. Сведения о предлагаемо</w:t>
      </w:r>
      <w:r>
        <w:t>й</w:t>
      </w:r>
      <w:r w:rsidRPr="00233E31">
        <w:t xml:space="preserve"> аудитор</w:t>
      </w:r>
      <w:r>
        <w:t xml:space="preserve">ской организации </w:t>
      </w:r>
      <w:r w:rsidRPr="00233E31">
        <w:t>Банка.</w:t>
      </w:r>
    </w:p>
    <w:p w:rsidR="00891D89" w:rsidRPr="00724048" w:rsidRDefault="00891D89" w:rsidP="00891D89">
      <w:pPr>
        <w:ind w:firstLine="720"/>
        <w:jc w:val="both"/>
        <w:rPr>
          <w:color w:val="000000"/>
        </w:rPr>
      </w:pPr>
      <w:r>
        <w:t>8</w:t>
      </w:r>
      <w:r w:rsidRPr="00233E31">
        <w:t xml:space="preserve">. Годовая бухгалтерская </w:t>
      </w:r>
      <w:r>
        <w:t>отчет</w:t>
      </w:r>
      <w:r w:rsidRPr="00233E31">
        <w:t>ность за 201</w:t>
      </w:r>
      <w:r>
        <w:t>7</w:t>
      </w:r>
      <w:r w:rsidRPr="00233E31">
        <w:t xml:space="preserve"> год и </w:t>
      </w:r>
      <w:r w:rsidRPr="00233E31">
        <w:rPr>
          <w:color w:val="000000"/>
        </w:rPr>
        <w:t>заключение аудитора по результатам проверки годовой бухгалтерской отчетности за 201</w:t>
      </w:r>
      <w:r>
        <w:rPr>
          <w:color w:val="000000"/>
        </w:rPr>
        <w:t>7</w:t>
      </w:r>
      <w:r w:rsidRPr="00233E31">
        <w:rPr>
          <w:color w:val="000000"/>
        </w:rPr>
        <w:t xml:space="preserve"> год.</w:t>
      </w:r>
      <w:r w:rsidRPr="00724048">
        <w:rPr>
          <w:color w:val="000000"/>
        </w:rPr>
        <w:t xml:space="preserve"> </w:t>
      </w:r>
      <w:r>
        <w:rPr>
          <w:color w:val="000000"/>
        </w:rPr>
        <w:t>Финансовая отчетность  за 2017 год, составленная в соответствии со стандартами МСФО.</w:t>
      </w:r>
    </w:p>
    <w:p w:rsidR="00891D89" w:rsidRDefault="00891D89" w:rsidP="00891D89">
      <w:pPr>
        <w:ind w:firstLine="720"/>
        <w:jc w:val="both"/>
      </w:pPr>
      <w:r>
        <w:t>9</w:t>
      </w:r>
      <w:r w:rsidRPr="00233E31">
        <w:t xml:space="preserve">. </w:t>
      </w:r>
      <w:proofErr w:type="gramStart"/>
      <w:r w:rsidRPr="00233E31">
        <w:t>Сведения о регистраторе, осуществляющем ведение реестра акционеров общества, выполняющим функции счетной комиссии и условий договора с ним.</w:t>
      </w:r>
      <w:proofErr w:type="gramEnd"/>
    </w:p>
    <w:p w:rsidR="00891D89" w:rsidRDefault="00891D89" w:rsidP="00891D89">
      <w:pPr>
        <w:ind w:firstLine="720"/>
        <w:jc w:val="both"/>
      </w:pPr>
      <w:r w:rsidRPr="00700AF6">
        <w:t>1</w:t>
      </w:r>
      <w:r w:rsidR="00333324" w:rsidRPr="00333324">
        <w:t>0</w:t>
      </w:r>
      <w:r w:rsidRPr="00700AF6">
        <w:t xml:space="preserve">. Сведения </w:t>
      </w:r>
      <w:r>
        <w:t xml:space="preserve">(отчет) </w:t>
      </w:r>
      <w:r w:rsidRPr="00700AF6">
        <w:t xml:space="preserve">о совершенных сделках с </w:t>
      </w:r>
      <w:proofErr w:type="spellStart"/>
      <w:r w:rsidRPr="00700AF6">
        <w:t>аффилированными</w:t>
      </w:r>
      <w:proofErr w:type="spellEnd"/>
      <w:r w:rsidRPr="00700AF6">
        <w:t xml:space="preserve"> лицами и сделках с заинтересованностью за истекший 201</w:t>
      </w:r>
      <w:r>
        <w:t>7</w:t>
      </w:r>
      <w:r w:rsidRPr="00700AF6">
        <w:t xml:space="preserve"> год и иных существенных событиях. </w:t>
      </w:r>
    </w:p>
    <w:p w:rsidR="00891D89" w:rsidRPr="00700AF6" w:rsidRDefault="00891D89" w:rsidP="00891D89">
      <w:pPr>
        <w:ind w:firstLine="720"/>
        <w:jc w:val="both"/>
      </w:pPr>
      <w:r>
        <w:t>1</w:t>
      </w:r>
      <w:r w:rsidR="00333324" w:rsidRPr="00333324">
        <w:t>1</w:t>
      </w:r>
      <w:r>
        <w:t>. Проект изменений № 1 в Устав банка.</w:t>
      </w:r>
    </w:p>
    <w:p w:rsidR="001313B7" w:rsidRPr="00AE4AFF" w:rsidRDefault="001313B7" w:rsidP="001313B7">
      <w:pPr>
        <w:ind w:firstLine="720"/>
        <w:jc w:val="both"/>
        <w:rPr>
          <w:rFonts w:ascii="Calibri" w:eastAsia="Times New Roman" w:hAnsi="Calibri" w:cs="Times New Roman"/>
        </w:rPr>
      </w:pPr>
      <w:r w:rsidRPr="00AE4AFF">
        <w:t>П</w:t>
      </w:r>
      <w:r w:rsidRPr="00AE4AFF">
        <w:rPr>
          <w:rFonts w:ascii="Calibri" w:eastAsia="Times New Roman" w:hAnsi="Calibri" w:cs="Times New Roman"/>
        </w:rPr>
        <w:t>орядок ознакомления акционеров с указанными материалами:</w:t>
      </w:r>
    </w:p>
    <w:p w:rsidR="001313B7" w:rsidRPr="00AE4AFF" w:rsidRDefault="001313B7" w:rsidP="001313B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</w:rPr>
      </w:pPr>
      <w:r w:rsidRPr="00AE4AFF">
        <w:rPr>
          <w:rFonts w:ascii="Times New Roman" w:eastAsia="Times New Roman" w:hAnsi="Times New Roman" w:cs="Times New Roman"/>
        </w:rPr>
        <w:t xml:space="preserve"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по адресу: 123557, г. Москва, ул. </w:t>
      </w:r>
      <w:proofErr w:type="spellStart"/>
      <w:r w:rsidRPr="00AE4AFF">
        <w:rPr>
          <w:rFonts w:ascii="Times New Roman" w:eastAsia="Times New Roman" w:hAnsi="Times New Roman" w:cs="Times New Roman"/>
        </w:rPr>
        <w:t>Климашкина</w:t>
      </w:r>
      <w:proofErr w:type="spellEnd"/>
      <w:r w:rsidRPr="00AE4AFF">
        <w:rPr>
          <w:rFonts w:ascii="Times New Roman" w:eastAsia="Times New Roman" w:hAnsi="Times New Roman" w:cs="Times New Roman"/>
        </w:rPr>
        <w:t>,  д.21, стр.1  с «0</w:t>
      </w:r>
      <w:r w:rsidR="00AE4AFF" w:rsidRPr="00AE4AFF">
        <w:rPr>
          <w:rFonts w:ascii="Times New Roman" w:eastAsia="Times New Roman" w:hAnsi="Times New Roman" w:cs="Times New Roman"/>
        </w:rPr>
        <w:t>4</w:t>
      </w:r>
      <w:r w:rsidRPr="00AE4AFF">
        <w:rPr>
          <w:rFonts w:ascii="Times New Roman" w:eastAsia="Times New Roman" w:hAnsi="Times New Roman" w:cs="Times New Roman"/>
        </w:rPr>
        <w:t xml:space="preserve">» </w:t>
      </w:r>
      <w:r w:rsidR="00AE4AFF" w:rsidRPr="00AE4AFF">
        <w:rPr>
          <w:rFonts w:ascii="Times New Roman" w:eastAsia="Times New Roman" w:hAnsi="Times New Roman" w:cs="Times New Roman"/>
        </w:rPr>
        <w:t>мая</w:t>
      </w:r>
      <w:r w:rsidRPr="00AE4AFF">
        <w:rPr>
          <w:rFonts w:ascii="Times New Roman" w:eastAsia="Times New Roman" w:hAnsi="Times New Roman" w:cs="Times New Roman"/>
        </w:rPr>
        <w:t xml:space="preserve"> 201</w:t>
      </w:r>
      <w:r w:rsidR="00A80278">
        <w:rPr>
          <w:rFonts w:ascii="Times New Roman" w:eastAsia="Times New Roman" w:hAnsi="Times New Roman" w:cs="Times New Roman"/>
        </w:rPr>
        <w:t>8</w:t>
      </w:r>
      <w:r w:rsidRPr="00AE4AFF">
        <w:rPr>
          <w:rFonts w:ascii="Times New Roman" w:eastAsia="Times New Roman" w:hAnsi="Times New Roman" w:cs="Times New Roman"/>
        </w:rPr>
        <w:t>г. с 10 до 18 часов.</w:t>
      </w:r>
    </w:p>
    <w:p w:rsidR="001313B7" w:rsidRPr="000B72EE" w:rsidRDefault="001313B7" w:rsidP="008A3858">
      <w:pPr>
        <w:autoSpaceDE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A3858" w:rsidRPr="000B72EE" w:rsidRDefault="006C2733">
      <w:pPr>
        <w:rPr>
          <w:rFonts w:ascii="Times New Roman" w:hAnsi="Times New Roman" w:cs="Times New Roman"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>3. Подпись</w:t>
      </w:r>
    </w:p>
    <w:p w:rsidR="001313B7" w:rsidRDefault="006C2733">
      <w:pPr>
        <w:rPr>
          <w:rFonts w:ascii="Times New Roman" w:hAnsi="Times New Roman" w:cs="Times New Roman"/>
          <w:b/>
          <w:sz w:val="24"/>
          <w:szCs w:val="24"/>
        </w:rPr>
      </w:pPr>
      <w:r w:rsidRPr="001313B7"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 xml:space="preserve">Председатель Правления </w:t>
      </w:r>
    </w:p>
    <w:p w:rsidR="001313B7" w:rsidRPr="001313B7" w:rsidRDefault="001313B7">
      <w:pPr>
        <w:rPr>
          <w:rFonts w:ascii="Times New Roman" w:hAnsi="Times New Roman" w:cs="Times New Roman"/>
          <w:b/>
          <w:sz w:val="24"/>
          <w:szCs w:val="24"/>
        </w:rPr>
      </w:pPr>
      <w:r w:rsidRPr="001313B7">
        <w:rPr>
          <w:rFonts w:ascii="Times New Roman" w:hAnsi="Times New Roman" w:cs="Times New Roman"/>
          <w:b/>
          <w:sz w:val="24"/>
          <w:szCs w:val="24"/>
        </w:rPr>
        <w:t xml:space="preserve">Банка РМП (ПАО)  </w:t>
      </w:r>
      <w:proofErr w:type="spellStart"/>
      <w:r w:rsidR="006C2733" w:rsidRPr="001313B7">
        <w:rPr>
          <w:rFonts w:ascii="Times New Roman" w:hAnsi="Times New Roman" w:cs="Times New Roman"/>
          <w:b/>
          <w:sz w:val="24"/>
          <w:szCs w:val="24"/>
        </w:rPr>
        <w:t>____________</w:t>
      </w:r>
      <w:r w:rsidRPr="001313B7">
        <w:rPr>
          <w:rFonts w:ascii="Times New Roman" w:hAnsi="Times New Roman" w:cs="Times New Roman"/>
          <w:b/>
          <w:sz w:val="24"/>
          <w:szCs w:val="24"/>
        </w:rPr>
        <w:t>Зимина</w:t>
      </w:r>
      <w:proofErr w:type="spellEnd"/>
      <w:r w:rsidRPr="001313B7">
        <w:rPr>
          <w:rFonts w:ascii="Times New Roman" w:hAnsi="Times New Roman" w:cs="Times New Roman"/>
          <w:b/>
          <w:sz w:val="24"/>
          <w:szCs w:val="24"/>
        </w:rPr>
        <w:t xml:space="preserve">  Наталья Олеговна</w:t>
      </w:r>
    </w:p>
    <w:p w:rsidR="006C2733" w:rsidRPr="001313B7" w:rsidRDefault="006C2733">
      <w:pPr>
        <w:rPr>
          <w:rFonts w:ascii="Times New Roman" w:hAnsi="Times New Roman" w:cs="Times New Roman"/>
          <w:b/>
          <w:sz w:val="24"/>
          <w:szCs w:val="24"/>
        </w:rPr>
      </w:pPr>
      <w:r w:rsidRPr="000B72EE">
        <w:rPr>
          <w:rFonts w:ascii="Times New Roman" w:hAnsi="Times New Roman" w:cs="Times New Roman"/>
          <w:sz w:val="24"/>
          <w:szCs w:val="24"/>
        </w:rPr>
        <w:t xml:space="preserve">3.2. </w:t>
      </w:r>
      <w:r w:rsidR="00952C1D" w:rsidRPr="000B72EE">
        <w:rPr>
          <w:rFonts w:ascii="Times New Roman" w:hAnsi="Times New Roman" w:cs="Times New Roman"/>
          <w:sz w:val="24"/>
          <w:szCs w:val="24"/>
        </w:rPr>
        <w:t>Дата</w:t>
      </w:r>
      <w:r w:rsidR="001313B7">
        <w:rPr>
          <w:rFonts w:ascii="Times New Roman" w:hAnsi="Times New Roman" w:cs="Times New Roman"/>
          <w:sz w:val="24"/>
          <w:szCs w:val="24"/>
        </w:rPr>
        <w:t xml:space="preserve"> </w:t>
      </w:r>
      <w:r w:rsidR="008105B4" w:rsidRPr="008105B4">
        <w:rPr>
          <w:rFonts w:ascii="Times New Roman" w:hAnsi="Times New Roman" w:cs="Times New Roman"/>
          <w:b/>
          <w:sz w:val="24"/>
          <w:szCs w:val="24"/>
        </w:rPr>
        <w:t>12</w:t>
      </w:r>
      <w:r w:rsidR="001313B7" w:rsidRPr="008105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4AFF" w:rsidRPr="008105B4">
        <w:rPr>
          <w:rFonts w:ascii="Times New Roman" w:hAnsi="Times New Roman" w:cs="Times New Roman"/>
          <w:b/>
          <w:sz w:val="24"/>
          <w:szCs w:val="24"/>
        </w:rPr>
        <w:t>апреля</w:t>
      </w:r>
      <w:r w:rsidR="00AE4A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>201</w:t>
      </w:r>
      <w:r w:rsidR="00A80278">
        <w:rPr>
          <w:rFonts w:ascii="Times New Roman" w:hAnsi="Times New Roman" w:cs="Times New Roman"/>
          <w:b/>
          <w:sz w:val="24"/>
          <w:szCs w:val="24"/>
        </w:rPr>
        <w:t>8</w:t>
      </w:r>
      <w:r w:rsidR="001313B7" w:rsidRPr="001313B7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sectPr w:rsidR="006C2733" w:rsidRPr="001313B7" w:rsidSect="009408B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telka_text_pr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765D"/>
    <w:multiLevelType w:val="hybridMultilevel"/>
    <w:tmpl w:val="71C40DD4"/>
    <w:lvl w:ilvl="0" w:tplc="D90C5D9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17E6EA0"/>
    <w:multiLevelType w:val="singleLevel"/>
    <w:tmpl w:val="75B6620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">
    <w:abstractNumId w:val="0"/>
  </w:num>
  <w:num w:numId="3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25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3858"/>
    <w:rsid w:val="000219FB"/>
    <w:rsid w:val="00072EEF"/>
    <w:rsid w:val="000B72EE"/>
    <w:rsid w:val="001313B7"/>
    <w:rsid w:val="0018424D"/>
    <w:rsid w:val="001B3F9B"/>
    <w:rsid w:val="001C5F41"/>
    <w:rsid w:val="00333324"/>
    <w:rsid w:val="00345CAD"/>
    <w:rsid w:val="003B053D"/>
    <w:rsid w:val="003C7BAE"/>
    <w:rsid w:val="00422973"/>
    <w:rsid w:val="00527951"/>
    <w:rsid w:val="00627087"/>
    <w:rsid w:val="006C2733"/>
    <w:rsid w:val="006F3C56"/>
    <w:rsid w:val="00737408"/>
    <w:rsid w:val="007B2A92"/>
    <w:rsid w:val="008105B4"/>
    <w:rsid w:val="0085787B"/>
    <w:rsid w:val="00891D89"/>
    <w:rsid w:val="008A3858"/>
    <w:rsid w:val="008C682F"/>
    <w:rsid w:val="0090520C"/>
    <w:rsid w:val="009408B8"/>
    <w:rsid w:val="00951E27"/>
    <w:rsid w:val="00952C1D"/>
    <w:rsid w:val="009566F6"/>
    <w:rsid w:val="00960224"/>
    <w:rsid w:val="00A10528"/>
    <w:rsid w:val="00A23D00"/>
    <w:rsid w:val="00A4636C"/>
    <w:rsid w:val="00A56C7C"/>
    <w:rsid w:val="00A66ED5"/>
    <w:rsid w:val="00A80278"/>
    <w:rsid w:val="00AE4AFF"/>
    <w:rsid w:val="00C704BF"/>
    <w:rsid w:val="00D8598C"/>
    <w:rsid w:val="00DF6D57"/>
    <w:rsid w:val="00E57FE6"/>
    <w:rsid w:val="00EA346E"/>
    <w:rsid w:val="00EF3C1C"/>
    <w:rsid w:val="00F2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1313B7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с отступом Знак"/>
    <w:basedOn w:val="a0"/>
    <w:link w:val="a3"/>
    <w:rsid w:val="001313B7"/>
    <w:rPr>
      <w:rFonts w:ascii="Times New Roman" w:eastAsia="Times New Roman" w:hAnsi="Times New Roman" w:cs="Times New Roman"/>
      <w:sz w:val="20"/>
      <w:szCs w:val="24"/>
    </w:rPr>
  </w:style>
  <w:style w:type="paragraph" w:customStyle="1" w:styleId="a5">
    <w:name w:val="Îáû÷íûé"/>
    <w:rsid w:val="00131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31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3B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8027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9408B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nkrmp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-disclosure.azipi.ru/organization/personal-pages/3506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D47498-A5DF-413E-A5BD-AF4E8EA7B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firsina</cp:lastModifiedBy>
  <cp:revision>7</cp:revision>
  <cp:lastPrinted>2018-04-10T12:09:00Z</cp:lastPrinted>
  <dcterms:created xsi:type="dcterms:W3CDTF">2018-04-10T08:53:00Z</dcterms:created>
  <dcterms:modified xsi:type="dcterms:W3CDTF">2018-04-12T07:16:00Z</dcterms:modified>
</cp:coreProperties>
</file>