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FD" w:rsidRPr="004557FE" w:rsidRDefault="00C509FD" w:rsidP="00C509F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4557FE">
        <w:rPr>
          <w:rFonts w:ascii="Times New Roman" w:hAnsi="Times New Roman" w:cs="Times New Roman"/>
        </w:rPr>
        <w:t>Приложение 2</w:t>
      </w:r>
    </w:p>
    <w:p w:rsidR="00C509FD" w:rsidRPr="004557FE" w:rsidRDefault="00C509FD" w:rsidP="00C509F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7FE">
        <w:rPr>
          <w:rFonts w:ascii="Times New Roman" w:hAnsi="Times New Roman" w:cs="Times New Roman"/>
          <w:sz w:val="20"/>
          <w:szCs w:val="20"/>
        </w:rPr>
        <w:t xml:space="preserve">к приказу от 27 июля 2018 г. № 185 </w:t>
      </w:r>
    </w:p>
    <w:p w:rsidR="00C509FD" w:rsidRPr="004557FE" w:rsidRDefault="00C509FD" w:rsidP="006260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60E9" w:rsidRPr="004557FE" w:rsidRDefault="00743666" w:rsidP="006260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7FE">
        <w:rPr>
          <w:rFonts w:ascii="Times New Roman" w:hAnsi="Times New Roman" w:cs="Times New Roman"/>
          <w:b/>
        </w:rPr>
        <w:t xml:space="preserve">ПЕРЕЧЕНЬ ДОКУМЕНТОВ ДЛЯ ОТКРЫТИЯ БАНКОВСКОГО СЧЕТА  </w:t>
      </w:r>
    </w:p>
    <w:p w:rsidR="006260E9" w:rsidRPr="004557FE" w:rsidRDefault="006260E9" w:rsidP="006260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57FE">
        <w:rPr>
          <w:rFonts w:ascii="Times New Roman" w:hAnsi="Times New Roman" w:cs="Times New Roman"/>
          <w:b/>
        </w:rPr>
        <w:t>индивидуально</w:t>
      </w:r>
      <w:r w:rsidR="00C509FD" w:rsidRPr="004557FE">
        <w:rPr>
          <w:rFonts w:ascii="Times New Roman" w:hAnsi="Times New Roman" w:cs="Times New Roman"/>
          <w:b/>
        </w:rPr>
        <w:t>го</w:t>
      </w:r>
      <w:r w:rsidRPr="004557FE">
        <w:rPr>
          <w:rFonts w:ascii="Times New Roman" w:hAnsi="Times New Roman" w:cs="Times New Roman"/>
          <w:b/>
        </w:rPr>
        <w:t xml:space="preserve"> предпринимател</w:t>
      </w:r>
      <w:r w:rsidR="00C509FD" w:rsidRPr="004557FE">
        <w:rPr>
          <w:rFonts w:ascii="Times New Roman" w:hAnsi="Times New Roman" w:cs="Times New Roman"/>
          <w:b/>
        </w:rPr>
        <w:t>я</w:t>
      </w:r>
      <w:r w:rsidRPr="004557FE">
        <w:rPr>
          <w:rFonts w:ascii="Times New Roman" w:hAnsi="Times New Roman" w:cs="Times New Roman"/>
          <w:b/>
        </w:rPr>
        <w:t xml:space="preserve"> / физическо</w:t>
      </w:r>
      <w:r w:rsidR="00C509FD" w:rsidRPr="004557FE">
        <w:rPr>
          <w:rFonts w:ascii="Times New Roman" w:hAnsi="Times New Roman" w:cs="Times New Roman"/>
          <w:b/>
        </w:rPr>
        <w:t>го</w:t>
      </w:r>
      <w:r w:rsidRPr="004557FE">
        <w:rPr>
          <w:rFonts w:ascii="Times New Roman" w:hAnsi="Times New Roman" w:cs="Times New Roman"/>
          <w:b/>
        </w:rPr>
        <w:t xml:space="preserve"> лиц</w:t>
      </w:r>
      <w:r w:rsidR="00C509FD" w:rsidRPr="004557FE">
        <w:rPr>
          <w:rFonts w:ascii="Times New Roman" w:hAnsi="Times New Roman" w:cs="Times New Roman"/>
          <w:b/>
        </w:rPr>
        <w:t>а</w:t>
      </w:r>
      <w:r w:rsidRPr="004557FE">
        <w:rPr>
          <w:rFonts w:ascii="Times New Roman" w:hAnsi="Times New Roman" w:cs="Times New Roman"/>
          <w:b/>
        </w:rPr>
        <w:t xml:space="preserve">, </w:t>
      </w:r>
    </w:p>
    <w:p w:rsidR="006260E9" w:rsidRPr="004557FE" w:rsidRDefault="006260E9" w:rsidP="006260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557FE">
        <w:rPr>
          <w:rFonts w:ascii="Times New Roman" w:hAnsi="Times New Roman" w:cs="Times New Roman"/>
          <w:b/>
        </w:rPr>
        <w:t>занимающе</w:t>
      </w:r>
      <w:r w:rsidR="00C509FD" w:rsidRPr="004557FE">
        <w:rPr>
          <w:rFonts w:ascii="Times New Roman" w:hAnsi="Times New Roman" w:cs="Times New Roman"/>
          <w:b/>
        </w:rPr>
        <w:t>го</w:t>
      </w:r>
      <w:r w:rsidRPr="004557FE">
        <w:rPr>
          <w:rFonts w:ascii="Times New Roman" w:hAnsi="Times New Roman" w:cs="Times New Roman"/>
          <w:b/>
        </w:rPr>
        <w:t>ся</w:t>
      </w:r>
      <w:proofErr w:type="gramEnd"/>
      <w:r w:rsidRPr="004557FE">
        <w:rPr>
          <w:rFonts w:ascii="Times New Roman" w:hAnsi="Times New Roman" w:cs="Times New Roman"/>
          <w:b/>
        </w:rPr>
        <w:t xml:space="preserve"> в установленном законодательством РФ порядке частной практикой</w:t>
      </w:r>
    </w:p>
    <w:p w:rsidR="00743666" w:rsidRPr="004557FE" w:rsidRDefault="00743666" w:rsidP="0074366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663"/>
        <w:gridCol w:w="5693"/>
        <w:gridCol w:w="3958"/>
      </w:tblGrid>
      <w:tr w:rsidR="00743666" w:rsidRPr="004557FE" w:rsidTr="00730CDE">
        <w:tc>
          <w:tcPr>
            <w:tcW w:w="663" w:type="dxa"/>
            <w:shd w:val="clear" w:color="auto" w:fill="D9D9D9" w:themeFill="background1" w:themeFillShade="D9"/>
          </w:tcPr>
          <w:p w:rsidR="00743666" w:rsidRPr="004557FE" w:rsidRDefault="00743666" w:rsidP="002D4E1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93" w:type="dxa"/>
            <w:shd w:val="clear" w:color="auto" w:fill="D9D9D9" w:themeFill="background1" w:themeFillShade="D9"/>
          </w:tcPr>
          <w:p w:rsidR="00743666" w:rsidRPr="004557FE" w:rsidRDefault="00C509FD" w:rsidP="00C509F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Документы (с</w:t>
            </w:r>
            <w:r w:rsidR="006A3723" w:rsidRPr="004557FE">
              <w:rPr>
                <w:rFonts w:ascii="Times New Roman" w:hAnsi="Times New Roman" w:cs="Times New Roman"/>
                <w:b/>
              </w:rPr>
              <w:t>ведения)</w:t>
            </w:r>
          </w:p>
        </w:tc>
        <w:tc>
          <w:tcPr>
            <w:tcW w:w="3958" w:type="dxa"/>
            <w:shd w:val="clear" w:color="auto" w:fill="D9D9D9" w:themeFill="background1" w:themeFillShade="D9"/>
          </w:tcPr>
          <w:p w:rsidR="00743666" w:rsidRPr="004557FE" w:rsidRDefault="00743666" w:rsidP="002D4E1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50916" w:rsidRPr="004557FE" w:rsidTr="00730CDE">
        <w:tc>
          <w:tcPr>
            <w:tcW w:w="10314" w:type="dxa"/>
            <w:gridSpan w:val="3"/>
          </w:tcPr>
          <w:p w:rsidR="00150916" w:rsidRPr="004557FE" w:rsidRDefault="00150916" w:rsidP="00150916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557FE">
              <w:rPr>
                <w:rFonts w:ascii="Times New Roman" w:hAnsi="Times New Roman" w:cs="Times New Roman"/>
                <w:b/>
              </w:rPr>
              <w:t>. ИНДИВИДУАЛЬНЫЙ ПРЕДПРИНИМАТЕЛЬ - РЕЗИДЕНТ</w:t>
            </w:r>
          </w:p>
        </w:tc>
      </w:tr>
      <w:tr w:rsidR="00743666" w:rsidRPr="004557FE" w:rsidTr="00730CDE">
        <w:tc>
          <w:tcPr>
            <w:tcW w:w="10314" w:type="dxa"/>
            <w:gridSpan w:val="3"/>
          </w:tcPr>
          <w:p w:rsidR="00743666" w:rsidRPr="004557FE" w:rsidRDefault="00743666" w:rsidP="00E36D70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Документы Банка стандартные</w:t>
            </w: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693" w:type="dxa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>Заявление об открытии счета</w:t>
            </w:r>
          </w:p>
        </w:tc>
        <w:tc>
          <w:tcPr>
            <w:tcW w:w="3958" w:type="dxa"/>
          </w:tcPr>
          <w:p w:rsidR="00743666" w:rsidRPr="004557FE" w:rsidRDefault="00504E6C" w:rsidP="005961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>Заполняется п</w:t>
            </w:r>
            <w:r w:rsidR="00743666" w:rsidRPr="004557FE">
              <w:rPr>
                <w:rFonts w:ascii="Times New Roman" w:hAnsi="Times New Roman" w:cs="Times New Roman"/>
              </w:rPr>
              <w:t>о форме Банка</w:t>
            </w: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693" w:type="dxa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>Карточка с образцами подписей и оттиска печати</w:t>
            </w:r>
            <w:r w:rsidR="0068232A" w:rsidRPr="004557FE">
              <w:rPr>
                <w:rFonts w:ascii="Times New Roman" w:hAnsi="Times New Roman" w:cs="Times New Roman"/>
              </w:rPr>
              <w:t xml:space="preserve"> (далее – </w:t>
            </w:r>
            <w:r w:rsidR="00FE7145" w:rsidRPr="004557FE">
              <w:rPr>
                <w:rFonts w:ascii="Times New Roman" w:hAnsi="Times New Roman" w:cs="Times New Roman"/>
              </w:rPr>
              <w:t>«</w:t>
            </w:r>
            <w:r w:rsidR="0068232A" w:rsidRPr="004557FE">
              <w:rPr>
                <w:rFonts w:ascii="Times New Roman" w:hAnsi="Times New Roman" w:cs="Times New Roman"/>
              </w:rPr>
              <w:t>Банковская карточка</w:t>
            </w:r>
            <w:r w:rsidR="00FE7145" w:rsidRPr="004557FE">
              <w:rPr>
                <w:rFonts w:ascii="Times New Roman" w:hAnsi="Times New Roman" w:cs="Times New Roman"/>
              </w:rPr>
              <w:t>»</w:t>
            </w:r>
            <w:r w:rsidR="0068232A" w:rsidRPr="004557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58" w:type="dxa"/>
          </w:tcPr>
          <w:p w:rsidR="00454301" w:rsidRPr="004557FE" w:rsidRDefault="00745E56" w:rsidP="0045430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>У</w:t>
            </w:r>
            <w:r w:rsidR="00743666" w:rsidRPr="004557FE">
              <w:rPr>
                <w:rFonts w:ascii="Times New Roman" w:hAnsi="Times New Roman" w:cs="Times New Roman"/>
              </w:rPr>
              <w:t>достоверенная</w:t>
            </w:r>
            <w:r w:rsidRPr="004557FE">
              <w:rPr>
                <w:rFonts w:ascii="Times New Roman" w:hAnsi="Times New Roman" w:cs="Times New Roman"/>
              </w:rPr>
              <w:t xml:space="preserve"> </w:t>
            </w:r>
            <w:r w:rsidR="00743666" w:rsidRPr="004557FE">
              <w:rPr>
                <w:rFonts w:ascii="Times New Roman" w:hAnsi="Times New Roman" w:cs="Times New Roman"/>
              </w:rPr>
              <w:t>сотрудником Банка при условии личного присутствия</w:t>
            </w:r>
            <w:r w:rsidR="00454301" w:rsidRPr="004557FE">
              <w:rPr>
                <w:rFonts w:ascii="Times New Roman" w:hAnsi="Times New Roman" w:cs="Times New Roman"/>
              </w:rPr>
              <w:t xml:space="preserve">  уполномоченных лиц, указанных в Банковской карточке, либо удостоверенная нотариально </w:t>
            </w:r>
          </w:p>
        </w:tc>
      </w:tr>
      <w:tr w:rsidR="00743666" w:rsidRPr="004557FE" w:rsidTr="00730CDE">
        <w:tc>
          <w:tcPr>
            <w:tcW w:w="10314" w:type="dxa"/>
            <w:gridSpan w:val="3"/>
          </w:tcPr>
          <w:p w:rsidR="00743666" w:rsidRPr="004557FE" w:rsidRDefault="00743666" w:rsidP="00E36D70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Договоры и соглашения Банка</w:t>
            </w: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693" w:type="dxa"/>
          </w:tcPr>
          <w:p w:rsidR="00743666" w:rsidRPr="004557FE" w:rsidRDefault="00743666" w:rsidP="00454301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</w:rPr>
              <w:t xml:space="preserve">Договор банковского счета в рублях с </w:t>
            </w:r>
            <w:r w:rsidR="00454301" w:rsidRPr="004557FE">
              <w:rPr>
                <w:rFonts w:ascii="Times New Roman" w:hAnsi="Times New Roman" w:cs="Times New Roman"/>
              </w:rPr>
              <w:t>индивидуальным предпринимателем / физическим лицом, занимающимся в установленном законодательством РФ порядке частной практикой (далее – «ИП»)</w:t>
            </w:r>
          </w:p>
        </w:tc>
        <w:tc>
          <w:tcPr>
            <w:tcW w:w="3958" w:type="dxa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693" w:type="dxa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</w:rPr>
              <w:t>Доп. соглашение к Договору банковского счета в рублях - о соблюдении Закона № 115-ФЗ</w:t>
            </w:r>
          </w:p>
        </w:tc>
        <w:tc>
          <w:tcPr>
            <w:tcW w:w="3958" w:type="dxa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693" w:type="dxa"/>
          </w:tcPr>
          <w:p w:rsidR="00743666" w:rsidRPr="004557FE" w:rsidRDefault="00743666" w:rsidP="00E8088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</w:rPr>
              <w:t xml:space="preserve">Соглашение о порядке подписания </w:t>
            </w:r>
            <w:r w:rsidR="00E80885" w:rsidRPr="004557FE">
              <w:rPr>
                <w:rFonts w:ascii="Times New Roman" w:hAnsi="Times New Roman" w:cs="Times New Roman"/>
              </w:rPr>
              <w:t>ИП</w:t>
            </w:r>
            <w:r w:rsidRPr="004557FE">
              <w:rPr>
                <w:rFonts w:ascii="Times New Roman" w:hAnsi="Times New Roman" w:cs="Times New Roman"/>
              </w:rPr>
              <w:t xml:space="preserve"> платежных документов</w:t>
            </w:r>
          </w:p>
        </w:tc>
        <w:tc>
          <w:tcPr>
            <w:tcW w:w="3958" w:type="dxa"/>
          </w:tcPr>
          <w:p w:rsidR="00743666" w:rsidRPr="004557FE" w:rsidRDefault="00A84702" w:rsidP="00A8470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57FE">
              <w:rPr>
                <w:rFonts w:ascii="Times New Roman" w:hAnsi="Times New Roman" w:cs="Times New Roman"/>
              </w:rPr>
              <w:t>Оформляется в случае если ИП уполномочивает</w:t>
            </w:r>
            <w:proofErr w:type="gramEnd"/>
            <w:r w:rsidRPr="004557FE">
              <w:rPr>
                <w:rFonts w:ascii="Times New Roman" w:hAnsi="Times New Roman" w:cs="Times New Roman"/>
              </w:rPr>
              <w:t xml:space="preserve"> подписывать платежные документы иных лиц (представителей) </w:t>
            </w:r>
          </w:p>
        </w:tc>
      </w:tr>
      <w:tr w:rsidR="00E031A2" w:rsidRPr="004557FE" w:rsidTr="00730CDE">
        <w:tc>
          <w:tcPr>
            <w:tcW w:w="663" w:type="dxa"/>
          </w:tcPr>
          <w:p w:rsidR="00E031A2" w:rsidRPr="004557FE" w:rsidRDefault="00E031A2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693" w:type="dxa"/>
          </w:tcPr>
          <w:p w:rsidR="00E031A2" w:rsidRPr="004557FE" w:rsidRDefault="00E031A2" w:rsidP="00E8088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</w:rPr>
              <w:t xml:space="preserve">Договор iBank2 с </w:t>
            </w:r>
            <w:r w:rsidR="00E80885" w:rsidRPr="004557FE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958" w:type="dxa"/>
            <w:vMerge w:val="restart"/>
          </w:tcPr>
          <w:p w:rsidR="00E031A2" w:rsidRPr="004557FE" w:rsidRDefault="00E031A2" w:rsidP="00E8088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 xml:space="preserve">Оформляются в случае намерения </w:t>
            </w:r>
            <w:r w:rsidR="00E80885" w:rsidRPr="004557FE">
              <w:rPr>
                <w:rFonts w:ascii="Times New Roman" w:hAnsi="Times New Roman" w:cs="Times New Roman"/>
              </w:rPr>
              <w:t>ИП</w:t>
            </w:r>
            <w:r w:rsidR="00DD10A0" w:rsidRPr="004557FE">
              <w:rPr>
                <w:rFonts w:ascii="Times New Roman" w:hAnsi="Times New Roman" w:cs="Times New Roman"/>
              </w:rPr>
              <w:t xml:space="preserve"> </w:t>
            </w:r>
            <w:r w:rsidRPr="004557FE">
              <w:rPr>
                <w:rFonts w:ascii="Times New Roman" w:hAnsi="Times New Roman" w:cs="Times New Roman"/>
              </w:rPr>
              <w:t>заключить договор дистанционного банковского обслуживания</w:t>
            </w:r>
          </w:p>
        </w:tc>
      </w:tr>
      <w:tr w:rsidR="00E031A2" w:rsidRPr="004557FE" w:rsidTr="00730CDE">
        <w:tc>
          <w:tcPr>
            <w:tcW w:w="663" w:type="dxa"/>
          </w:tcPr>
          <w:p w:rsidR="00E031A2" w:rsidRPr="004557FE" w:rsidRDefault="00E031A2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693" w:type="dxa"/>
          </w:tcPr>
          <w:p w:rsidR="00E031A2" w:rsidRPr="004557FE" w:rsidRDefault="00E031A2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</w:rPr>
              <w:t>Доп. соглашение USB-1 к Договору iBank2</w:t>
            </w:r>
          </w:p>
        </w:tc>
        <w:tc>
          <w:tcPr>
            <w:tcW w:w="3958" w:type="dxa"/>
            <w:vMerge/>
          </w:tcPr>
          <w:p w:rsidR="00E031A2" w:rsidRPr="004557FE" w:rsidRDefault="00E031A2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31A2" w:rsidRPr="004557FE" w:rsidTr="00730CDE">
        <w:tc>
          <w:tcPr>
            <w:tcW w:w="663" w:type="dxa"/>
          </w:tcPr>
          <w:p w:rsidR="00E031A2" w:rsidRPr="004557FE" w:rsidRDefault="00E031A2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693" w:type="dxa"/>
          </w:tcPr>
          <w:p w:rsidR="00E031A2" w:rsidRPr="004557FE" w:rsidRDefault="00E031A2" w:rsidP="005961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>Заявление об акцепте Договора оферты «Условия использования электронных сре</w:t>
            </w:r>
            <w:proofErr w:type="gramStart"/>
            <w:r w:rsidRPr="004557FE">
              <w:rPr>
                <w:rFonts w:ascii="Times New Roman" w:hAnsi="Times New Roman" w:cs="Times New Roman"/>
              </w:rPr>
              <w:t>дств пл</w:t>
            </w:r>
            <w:proofErr w:type="gramEnd"/>
            <w:r w:rsidRPr="004557FE">
              <w:rPr>
                <w:rFonts w:ascii="Times New Roman" w:hAnsi="Times New Roman" w:cs="Times New Roman"/>
              </w:rPr>
              <w:t>атежа в системе iBank2»</w:t>
            </w:r>
          </w:p>
        </w:tc>
        <w:tc>
          <w:tcPr>
            <w:tcW w:w="3958" w:type="dxa"/>
            <w:vMerge/>
          </w:tcPr>
          <w:p w:rsidR="00E031A2" w:rsidRPr="004557FE" w:rsidRDefault="00E031A2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745E5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2.</w:t>
            </w:r>
            <w:r w:rsidR="00745E56" w:rsidRPr="004557F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93" w:type="dxa"/>
          </w:tcPr>
          <w:p w:rsidR="00743666" w:rsidRPr="004557FE" w:rsidRDefault="00743666" w:rsidP="00E8088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</w:rPr>
              <w:t xml:space="preserve">Договор банковского счета в иностранной валюте с </w:t>
            </w:r>
            <w:r w:rsidR="00E80885" w:rsidRPr="004557FE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958" w:type="dxa"/>
          </w:tcPr>
          <w:p w:rsidR="00743666" w:rsidRPr="004557FE" w:rsidRDefault="00743666" w:rsidP="00E8088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>Заполняется в случае намерения</w:t>
            </w:r>
            <w:r w:rsidR="00E80885" w:rsidRPr="004557FE">
              <w:rPr>
                <w:rFonts w:ascii="Times New Roman" w:hAnsi="Times New Roman" w:cs="Times New Roman"/>
              </w:rPr>
              <w:t xml:space="preserve"> ИП</w:t>
            </w:r>
            <w:r w:rsidRPr="004557FE">
              <w:rPr>
                <w:rFonts w:ascii="Times New Roman" w:hAnsi="Times New Roman" w:cs="Times New Roman"/>
              </w:rPr>
              <w:t xml:space="preserve"> </w:t>
            </w:r>
            <w:r w:rsidR="000F31F7" w:rsidRPr="004557FE">
              <w:rPr>
                <w:rFonts w:ascii="Times New Roman" w:hAnsi="Times New Roman" w:cs="Times New Roman"/>
              </w:rPr>
              <w:t xml:space="preserve"> </w:t>
            </w:r>
            <w:r w:rsidR="00DD10A0" w:rsidRPr="004557FE">
              <w:rPr>
                <w:rFonts w:ascii="Times New Roman" w:hAnsi="Times New Roman" w:cs="Times New Roman"/>
              </w:rPr>
              <w:t xml:space="preserve"> </w:t>
            </w:r>
            <w:r w:rsidRPr="004557FE">
              <w:rPr>
                <w:rFonts w:ascii="Times New Roman" w:hAnsi="Times New Roman" w:cs="Times New Roman"/>
              </w:rPr>
              <w:t xml:space="preserve">открыть </w:t>
            </w:r>
            <w:proofErr w:type="gramStart"/>
            <w:r w:rsidRPr="004557FE">
              <w:rPr>
                <w:rFonts w:ascii="Times New Roman" w:hAnsi="Times New Roman" w:cs="Times New Roman"/>
              </w:rPr>
              <w:t>счет</w:t>
            </w:r>
            <w:proofErr w:type="gramEnd"/>
            <w:r w:rsidR="00DD10A0" w:rsidRPr="004557FE">
              <w:rPr>
                <w:rFonts w:ascii="Times New Roman" w:hAnsi="Times New Roman" w:cs="Times New Roman"/>
              </w:rPr>
              <w:t>/а</w:t>
            </w:r>
            <w:r w:rsidRPr="004557FE">
              <w:rPr>
                <w:rFonts w:ascii="Times New Roman" w:hAnsi="Times New Roman" w:cs="Times New Roman"/>
              </w:rPr>
              <w:t xml:space="preserve"> в иностранной валюте</w:t>
            </w:r>
          </w:p>
        </w:tc>
      </w:tr>
      <w:tr w:rsidR="00743666" w:rsidRPr="004557FE" w:rsidTr="00730CDE">
        <w:tc>
          <w:tcPr>
            <w:tcW w:w="10314" w:type="dxa"/>
            <w:gridSpan w:val="3"/>
          </w:tcPr>
          <w:p w:rsidR="00743666" w:rsidRPr="004557FE" w:rsidRDefault="00743666" w:rsidP="00E36D70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Анкеты Банка</w:t>
            </w: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693" w:type="dxa"/>
          </w:tcPr>
          <w:p w:rsidR="00743666" w:rsidRPr="004557FE" w:rsidRDefault="00743666" w:rsidP="00E8088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Анкета 1</w:t>
            </w:r>
            <w:r w:rsidRPr="004557FE">
              <w:rPr>
                <w:rFonts w:ascii="Times New Roman" w:hAnsi="Times New Roman" w:cs="Times New Roman"/>
              </w:rPr>
              <w:t xml:space="preserve"> клиента - </w:t>
            </w:r>
            <w:r w:rsidR="00E80885" w:rsidRPr="004557FE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958" w:type="dxa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693" w:type="dxa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 xml:space="preserve">Анкета 2 </w:t>
            </w:r>
            <w:r w:rsidRPr="004557FE">
              <w:rPr>
                <w:rFonts w:ascii="Times New Roman" w:hAnsi="Times New Roman" w:cs="Times New Roman"/>
              </w:rPr>
              <w:t>представителя клиента</w:t>
            </w:r>
          </w:p>
        </w:tc>
        <w:tc>
          <w:tcPr>
            <w:tcW w:w="3958" w:type="dxa"/>
          </w:tcPr>
          <w:p w:rsidR="00743666" w:rsidRPr="004557FE" w:rsidRDefault="00743666" w:rsidP="00E10F05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7FE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на </w:t>
            </w:r>
            <w:r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лиц, </w:t>
            </w:r>
            <w:r w:rsidRPr="004557FE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действующих на </w:t>
            </w:r>
            <w:r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основании доверенности;</w:t>
            </w:r>
            <w:r w:rsidRPr="004557FE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на лиц</w:t>
            </w:r>
            <w:r w:rsidRPr="004557F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4557FE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указанных в </w:t>
            </w:r>
            <w:r w:rsidR="00A84702" w:rsidRPr="004557FE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Банковской </w:t>
            </w:r>
            <w:r w:rsidRPr="004557F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</w:t>
            </w:r>
            <w:r w:rsidRPr="004557FE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арточке</w:t>
            </w:r>
            <w:r w:rsidRPr="004557F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иных лиц</w:t>
            </w:r>
            <w:r w:rsidR="00E10F05" w:rsidRPr="004557F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</w:t>
            </w:r>
            <w:r w:rsidRPr="004557F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имеющих возможность  </w:t>
            </w:r>
            <w:r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>распоряжаться банковским счетом (вкладом), включая использование дистанционного банковского обслуживания</w:t>
            </w:r>
            <w:r w:rsidRPr="004557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4557FE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5693" w:type="dxa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Анкета 3</w:t>
            </w:r>
            <w:r w:rsidRPr="0045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7FE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4557FE">
              <w:rPr>
                <w:rFonts w:ascii="Times New Roman" w:hAnsi="Times New Roman" w:cs="Times New Roman"/>
              </w:rPr>
              <w:t xml:space="preserve"> - юридического лица</w:t>
            </w:r>
          </w:p>
        </w:tc>
        <w:tc>
          <w:tcPr>
            <w:tcW w:w="3958" w:type="dxa"/>
            <w:vMerge w:val="restart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 xml:space="preserve">Анкеты заполняются в случае наличия </w:t>
            </w:r>
            <w:proofErr w:type="spellStart"/>
            <w:r w:rsidRPr="004557FE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4557FE">
              <w:rPr>
                <w:rFonts w:ascii="Times New Roman" w:hAnsi="Times New Roman" w:cs="Times New Roman"/>
              </w:rPr>
              <w:t>, т.е. лица</w:t>
            </w:r>
            <w:r w:rsidR="000F31F7" w:rsidRPr="004557FE">
              <w:rPr>
                <w:rFonts w:ascii="Times New Roman" w:hAnsi="Times New Roman" w:cs="Times New Roman"/>
              </w:rPr>
              <w:t>,</w:t>
            </w:r>
            <w:r w:rsidRPr="004557FE">
              <w:rPr>
                <w:rFonts w:ascii="Times New Roman" w:hAnsi="Times New Roman" w:cs="Times New Roman"/>
              </w:rPr>
              <w:t xml:space="preserve"> к выгоде которого действует клиент, в частности, на основании агентского договора, договоров поручения, комиссии и доверительного управления</w:t>
            </w: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5693" w:type="dxa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Анкета 4</w:t>
            </w:r>
            <w:r w:rsidRPr="0045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7FE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4557FE">
              <w:rPr>
                <w:rFonts w:ascii="Times New Roman" w:hAnsi="Times New Roman" w:cs="Times New Roman"/>
              </w:rPr>
              <w:t xml:space="preserve"> - индивидуального предпринимателя</w:t>
            </w:r>
          </w:p>
        </w:tc>
        <w:tc>
          <w:tcPr>
            <w:tcW w:w="3958" w:type="dxa"/>
            <w:vMerge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5693" w:type="dxa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Анкета 5</w:t>
            </w:r>
            <w:r w:rsidRPr="0045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7FE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4557FE">
              <w:rPr>
                <w:rFonts w:ascii="Times New Roman" w:hAnsi="Times New Roman" w:cs="Times New Roman"/>
              </w:rPr>
              <w:t xml:space="preserve"> - физического лица</w:t>
            </w:r>
          </w:p>
        </w:tc>
        <w:tc>
          <w:tcPr>
            <w:tcW w:w="3958" w:type="dxa"/>
            <w:vMerge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5693" w:type="dxa"/>
          </w:tcPr>
          <w:p w:rsidR="00743666" w:rsidRPr="004557FE" w:rsidRDefault="00743666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 xml:space="preserve">Анкета </w:t>
            </w:r>
            <w:r w:rsidR="000F31F7" w:rsidRPr="004557FE">
              <w:rPr>
                <w:rFonts w:ascii="Times New Roman" w:hAnsi="Times New Roman" w:cs="Times New Roman"/>
                <w:b/>
              </w:rPr>
              <w:t>6</w:t>
            </w:r>
            <w:r w:rsidRPr="004557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7FE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4557FE">
              <w:rPr>
                <w:rFonts w:ascii="Times New Roman" w:hAnsi="Times New Roman" w:cs="Times New Roman"/>
              </w:rPr>
              <w:t xml:space="preserve"> - иностранной структуры без образования юридического лица</w:t>
            </w:r>
          </w:p>
        </w:tc>
        <w:tc>
          <w:tcPr>
            <w:tcW w:w="3958" w:type="dxa"/>
            <w:vMerge/>
          </w:tcPr>
          <w:p w:rsidR="00743666" w:rsidRPr="004557FE" w:rsidRDefault="00743666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655DE7" w:rsidRPr="004557FE" w:rsidTr="00A074AA">
        <w:tc>
          <w:tcPr>
            <w:tcW w:w="10314" w:type="dxa"/>
            <w:gridSpan w:val="3"/>
          </w:tcPr>
          <w:p w:rsidR="00655DE7" w:rsidRPr="004557FE" w:rsidRDefault="00655DE7" w:rsidP="00655DE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4. Личные документы ИП</w:t>
            </w:r>
          </w:p>
        </w:tc>
      </w:tr>
      <w:tr w:rsidR="00655DE7" w:rsidRPr="004557FE" w:rsidTr="00730CDE">
        <w:tc>
          <w:tcPr>
            <w:tcW w:w="663" w:type="dxa"/>
          </w:tcPr>
          <w:p w:rsidR="00655DE7" w:rsidRPr="004557FE" w:rsidRDefault="00655DE7" w:rsidP="006C795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5693" w:type="dxa"/>
          </w:tcPr>
          <w:p w:rsidR="00655DE7" w:rsidRPr="004557FE" w:rsidRDefault="0054470F" w:rsidP="00544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П</w:t>
            </w:r>
            <w:r w:rsidR="00655DE7" w:rsidRPr="004557FE">
              <w:rPr>
                <w:rFonts w:ascii="Times New Roman" w:eastAsia="Calibri" w:hAnsi="Times New Roman" w:cs="Times New Roman"/>
              </w:rPr>
              <w:t>аспорт</w:t>
            </w:r>
            <w:r w:rsidRPr="004557FE">
              <w:rPr>
                <w:rFonts w:ascii="Times New Roman" w:eastAsia="Calibri" w:hAnsi="Times New Roman" w:cs="Times New Roman"/>
              </w:rPr>
              <w:t xml:space="preserve"> </w:t>
            </w:r>
            <w:r w:rsidR="00655DE7" w:rsidRPr="004557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58" w:type="dxa"/>
          </w:tcPr>
          <w:p w:rsidR="00655DE7" w:rsidRPr="004557FE" w:rsidRDefault="00655DE7" w:rsidP="006C795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5DE7" w:rsidRPr="004557FE" w:rsidTr="00730CDE">
        <w:tc>
          <w:tcPr>
            <w:tcW w:w="663" w:type="dxa"/>
          </w:tcPr>
          <w:p w:rsidR="00655DE7" w:rsidRPr="004557FE" w:rsidRDefault="00655DE7" w:rsidP="006C795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5693" w:type="dxa"/>
          </w:tcPr>
          <w:p w:rsidR="00655DE7" w:rsidRPr="004557FE" w:rsidRDefault="0054470F" w:rsidP="006C7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Свидетельство ИНН</w:t>
            </w:r>
            <w:r w:rsidR="00CD01CE" w:rsidRPr="004557FE">
              <w:rPr>
                <w:rFonts w:ascii="Times New Roman" w:eastAsia="Calibri" w:hAnsi="Times New Roman" w:cs="Times New Roman"/>
              </w:rPr>
              <w:t>*</w:t>
            </w:r>
            <w:r w:rsidRPr="004557FE">
              <w:rPr>
                <w:rFonts w:ascii="Times New Roman" w:eastAsia="Calibri" w:hAnsi="Times New Roman" w:cs="Times New Roman"/>
                <w:b/>
              </w:rPr>
              <w:t xml:space="preserve"> – </w:t>
            </w:r>
            <w:r w:rsidRPr="004557FE">
              <w:rPr>
                <w:rFonts w:ascii="Times New Roman" w:eastAsia="Calibri" w:hAnsi="Times New Roman" w:cs="Times New Roman"/>
              </w:rPr>
              <w:t>о постановке на учет в налоговых органах</w:t>
            </w:r>
          </w:p>
        </w:tc>
        <w:tc>
          <w:tcPr>
            <w:tcW w:w="3958" w:type="dxa"/>
          </w:tcPr>
          <w:p w:rsidR="00655DE7" w:rsidRPr="004557FE" w:rsidRDefault="00655DE7" w:rsidP="006C795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5DE7" w:rsidRPr="004557FE" w:rsidTr="00730CDE">
        <w:tc>
          <w:tcPr>
            <w:tcW w:w="663" w:type="dxa"/>
          </w:tcPr>
          <w:p w:rsidR="00655DE7" w:rsidRPr="004557FE" w:rsidRDefault="00655DE7" w:rsidP="006C795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5693" w:type="dxa"/>
          </w:tcPr>
          <w:p w:rsidR="00655DE7" w:rsidRPr="004557FE" w:rsidRDefault="00655DE7" w:rsidP="003F52C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 xml:space="preserve">СНИЛС </w:t>
            </w:r>
          </w:p>
        </w:tc>
        <w:tc>
          <w:tcPr>
            <w:tcW w:w="3958" w:type="dxa"/>
          </w:tcPr>
          <w:p w:rsidR="00655DE7" w:rsidRPr="004557FE" w:rsidRDefault="00655DE7" w:rsidP="006C795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5DE7" w:rsidRPr="004557FE" w:rsidTr="00730CDE">
        <w:tc>
          <w:tcPr>
            <w:tcW w:w="663" w:type="dxa"/>
          </w:tcPr>
          <w:p w:rsidR="00655DE7" w:rsidRPr="004557FE" w:rsidRDefault="00655DE7" w:rsidP="00E2376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E2376A" w:rsidRPr="004557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3" w:type="dxa"/>
          </w:tcPr>
          <w:p w:rsidR="00655DE7" w:rsidRPr="004557FE" w:rsidRDefault="00655DE7" w:rsidP="00624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Разрешени</w:t>
            </w:r>
            <w:r w:rsidR="0062440F" w:rsidRPr="004557FE">
              <w:rPr>
                <w:rFonts w:ascii="Times New Roman" w:eastAsia="Calibri" w:hAnsi="Times New Roman" w:cs="Times New Roman"/>
              </w:rPr>
              <w:t>е</w:t>
            </w:r>
            <w:r w:rsidRPr="004557FE">
              <w:rPr>
                <w:rFonts w:ascii="Times New Roman" w:eastAsia="Calibri" w:hAnsi="Times New Roman" w:cs="Times New Roman"/>
              </w:rPr>
              <w:t xml:space="preserve"> на временную регистрацию в Москве или Московской области, выданн</w:t>
            </w:r>
            <w:r w:rsidR="0062440F" w:rsidRPr="004557FE">
              <w:rPr>
                <w:rFonts w:ascii="Times New Roman" w:eastAsia="Calibri" w:hAnsi="Times New Roman" w:cs="Times New Roman"/>
              </w:rPr>
              <w:t>о</w:t>
            </w:r>
            <w:r w:rsidRPr="004557FE">
              <w:rPr>
                <w:rFonts w:ascii="Times New Roman" w:eastAsia="Calibri" w:hAnsi="Times New Roman" w:cs="Times New Roman"/>
              </w:rPr>
              <w:t>е лиц</w:t>
            </w:r>
            <w:r w:rsidR="0062440F" w:rsidRPr="004557FE">
              <w:rPr>
                <w:rFonts w:ascii="Times New Roman" w:eastAsia="Calibri" w:hAnsi="Times New Roman" w:cs="Times New Roman"/>
              </w:rPr>
              <w:t>у</w:t>
            </w:r>
            <w:r w:rsidRPr="004557FE">
              <w:rPr>
                <w:rFonts w:ascii="Times New Roman" w:eastAsia="Calibri" w:hAnsi="Times New Roman" w:cs="Times New Roman"/>
              </w:rPr>
              <w:t>, не имеющ</w:t>
            </w:r>
            <w:r w:rsidR="0062440F" w:rsidRPr="004557FE">
              <w:rPr>
                <w:rFonts w:ascii="Times New Roman" w:eastAsia="Calibri" w:hAnsi="Times New Roman" w:cs="Times New Roman"/>
              </w:rPr>
              <w:t>е</w:t>
            </w:r>
            <w:r w:rsidRPr="004557FE">
              <w:rPr>
                <w:rFonts w:ascii="Times New Roman" w:eastAsia="Calibri" w:hAnsi="Times New Roman" w:cs="Times New Roman"/>
              </w:rPr>
              <w:t>м</w:t>
            </w:r>
            <w:r w:rsidR="0062440F" w:rsidRPr="004557FE">
              <w:rPr>
                <w:rFonts w:ascii="Times New Roman" w:eastAsia="Calibri" w:hAnsi="Times New Roman" w:cs="Times New Roman"/>
              </w:rPr>
              <w:t>у</w:t>
            </w:r>
            <w:r w:rsidRPr="004557FE">
              <w:rPr>
                <w:rFonts w:ascii="Times New Roman" w:eastAsia="Calibri" w:hAnsi="Times New Roman" w:cs="Times New Roman"/>
              </w:rPr>
              <w:t xml:space="preserve"> постоянной регистрации в Москве или Московской области</w:t>
            </w:r>
          </w:p>
        </w:tc>
        <w:tc>
          <w:tcPr>
            <w:tcW w:w="3958" w:type="dxa"/>
          </w:tcPr>
          <w:p w:rsidR="00655DE7" w:rsidRPr="004557FE" w:rsidRDefault="00655DE7" w:rsidP="006C795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5DE7" w:rsidRPr="004557FE" w:rsidTr="00730CDE">
        <w:tc>
          <w:tcPr>
            <w:tcW w:w="663" w:type="dxa"/>
          </w:tcPr>
          <w:p w:rsidR="00655DE7" w:rsidRPr="004557FE" w:rsidRDefault="00655DE7" w:rsidP="00E2376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4.</w:t>
            </w:r>
            <w:r w:rsidR="00E2376A" w:rsidRPr="004557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3" w:type="dxa"/>
          </w:tcPr>
          <w:p w:rsidR="00655DE7" w:rsidRPr="004557FE" w:rsidRDefault="00655DE7" w:rsidP="006C79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Иностранны</w:t>
            </w:r>
            <w:r w:rsidR="00E2376A" w:rsidRPr="004557FE">
              <w:rPr>
                <w:rFonts w:ascii="Times New Roman" w:eastAsia="Calibri" w:hAnsi="Times New Roman" w:cs="Times New Roman"/>
              </w:rPr>
              <w:t>й</w:t>
            </w:r>
            <w:r w:rsidRPr="004557FE">
              <w:rPr>
                <w:rFonts w:ascii="Times New Roman" w:eastAsia="Calibri" w:hAnsi="Times New Roman" w:cs="Times New Roman"/>
              </w:rPr>
              <w:t xml:space="preserve"> граждан</w:t>
            </w:r>
            <w:r w:rsidR="00E2376A" w:rsidRPr="004557FE">
              <w:rPr>
                <w:rFonts w:ascii="Times New Roman" w:eastAsia="Calibri" w:hAnsi="Times New Roman" w:cs="Times New Roman"/>
              </w:rPr>
              <w:t>ин</w:t>
            </w:r>
            <w:r w:rsidRPr="004557FE">
              <w:rPr>
                <w:rFonts w:ascii="Times New Roman" w:eastAsia="Calibri" w:hAnsi="Times New Roman" w:cs="Times New Roman"/>
              </w:rPr>
              <w:t xml:space="preserve"> (лиц</w:t>
            </w:r>
            <w:r w:rsidR="00031494" w:rsidRPr="004557FE">
              <w:rPr>
                <w:rFonts w:ascii="Times New Roman" w:eastAsia="Calibri" w:hAnsi="Times New Roman" w:cs="Times New Roman"/>
              </w:rPr>
              <w:t>о</w:t>
            </w:r>
            <w:r w:rsidRPr="004557FE">
              <w:rPr>
                <w:rFonts w:ascii="Times New Roman" w:eastAsia="Calibri" w:hAnsi="Times New Roman" w:cs="Times New Roman"/>
              </w:rPr>
              <w:t xml:space="preserve"> без гражданства) дополнительно представля</w:t>
            </w:r>
            <w:r w:rsidR="00E2376A" w:rsidRPr="004557FE">
              <w:rPr>
                <w:rFonts w:ascii="Times New Roman" w:eastAsia="Calibri" w:hAnsi="Times New Roman" w:cs="Times New Roman"/>
              </w:rPr>
              <w:t>е</w:t>
            </w:r>
            <w:r w:rsidRPr="004557FE">
              <w:rPr>
                <w:rFonts w:ascii="Times New Roman" w:eastAsia="Calibri" w:hAnsi="Times New Roman" w:cs="Times New Roman"/>
              </w:rPr>
              <w:t>т:</w:t>
            </w:r>
          </w:p>
          <w:p w:rsidR="00655DE7" w:rsidRPr="004557FE" w:rsidRDefault="00655DE7" w:rsidP="006C795E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миграционную карту (в предусмотренных законом случаях);</w:t>
            </w:r>
          </w:p>
          <w:p w:rsidR="00655DE7" w:rsidRPr="004557FE" w:rsidRDefault="00655DE7" w:rsidP="00CD01CE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</w:pPr>
            <w:r w:rsidRPr="004557FE">
              <w:rPr>
                <w:rFonts w:ascii="Times New Roman" w:eastAsia="Calibri" w:hAnsi="Times New Roman" w:cs="Times New Roman"/>
              </w:rPr>
              <w:t>документ, подтверждающий право иностранного гражданина (лица без гражданства) на проживание (пребывание) в РФ</w:t>
            </w:r>
            <w:r w:rsidR="00CD01CE" w:rsidRPr="004557FE"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958" w:type="dxa"/>
          </w:tcPr>
          <w:p w:rsidR="00655DE7" w:rsidRPr="004557FE" w:rsidRDefault="00CD01CE" w:rsidP="00CD0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</w:rPr>
              <w:t>**</w:t>
            </w:r>
            <w:r w:rsidR="00655DE7" w:rsidRPr="004557FE">
              <w:rPr>
                <w:rFonts w:ascii="Times New Roman" w:eastAsia="Calibri" w:hAnsi="Times New Roman" w:cs="Times New Roman"/>
              </w:rPr>
              <w:t>Виза, разрешение на временное проживание или вид на жительство. Если международным договором предусмотрен безвизовый режим, то лицо может не иметь документа, подтверждающего право иностранного гражданина (лица без гражданства) на проживание (пребывание) в РФ</w:t>
            </w:r>
          </w:p>
        </w:tc>
      </w:tr>
      <w:tr w:rsidR="00743666" w:rsidRPr="004557FE" w:rsidTr="00730CDE">
        <w:tc>
          <w:tcPr>
            <w:tcW w:w="10314" w:type="dxa"/>
            <w:gridSpan w:val="3"/>
          </w:tcPr>
          <w:p w:rsidR="00743666" w:rsidRPr="004557FE" w:rsidRDefault="00655DE7" w:rsidP="003256E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5</w:t>
            </w:r>
            <w:r w:rsidR="00743666" w:rsidRPr="004557FE">
              <w:rPr>
                <w:rFonts w:ascii="Times New Roman" w:hAnsi="Times New Roman" w:cs="Times New Roman"/>
                <w:b/>
              </w:rPr>
              <w:t>.  Документы</w:t>
            </w:r>
            <w:r w:rsidR="0023158B" w:rsidRPr="004557FE">
              <w:rPr>
                <w:rFonts w:ascii="Times New Roman" w:hAnsi="Times New Roman" w:cs="Times New Roman"/>
                <w:b/>
              </w:rPr>
              <w:t>,</w:t>
            </w:r>
            <w:r w:rsidR="00743666" w:rsidRPr="004557FE">
              <w:rPr>
                <w:rFonts w:ascii="Times New Roman" w:hAnsi="Times New Roman" w:cs="Times New Roman"/>
                <w:b/>
              </w:rPr>
              <w:t xml:space="preserve"> </w:t>
            </w:r>
            <w:r w:rsidR="0023158B" w:rsidRPr="004557FE">
              <w:rPr>
                <w:rFonts w:ascii="Times New Roman" w:hAnsi="Times New Roman" w:cs="Times New Roman"/>
                <w:b/>
              </w:rPr>
              <w:t>устанавливающие правоспособность ИП</w:t>
            </w:r>
            <w:r w:rsidR="003256E0" w:rsidRPr="004557FE">
              <w:rPr>
                <w:rFonts w:ascii="Times New Roman" w:hAnsi="Times New Roman" w:cs="Times New Roman"/>
                <w:b/>
              </w:rPr>
              <w:t xml:space="preserve"> и его представителей</w:t>
            </w: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E2376A" w:rsidP="00E2376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5</w:t>
            </w:r>
            <w:r w:rsidR="00743666" w:rsidRPr="004557FE">
              <w:rPr>
                <w:rFonts w:ascii="Times New Roman" w:hAnsi="Times New Roman" w:cs="Times New Roman"/>
                <w:b/>
              </w:rPr>
              <w:t>.</w:t>
            </w:r>
            <w:r w:rsidRPr="004557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93" w:type="dxa"/>
          </w:tcPr>
          <w:p w:rsidR="00743666" w:rsidRPr="004557FE" w:rsidRDefault="00743666" w:rsidP="0045430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>Свидетельство ОГРН</w:t>
            </w:r>
            <w:r w:rsidR="004C218C" w:rsidRPr="004557FE">
              <w:rPr>
                <w:rFonts w:ascii="Times New Roman" w:hAnsi="Times New Roman" w:cs="Times New Roman"/>
              </w:rPr>
              <w:t>ИП</w:t>
            </w:r>
            <w:r w:rsidR="00CD01CE" w:rsidRPr="004557FE">
              <w:rPr>
                <w:rFonts w:ascii="Times New Roman" w:hAnsi="Times New Roman" w:cs="Times New Roman"/>
              </w:rPr>
              <w:t>*</w:t>
            </w:r>
            <w:r w:rsidRPr="004557FE">
              <w:rPr>
                <w:rFonts w:ascii="Times New Roman" w:hAnsi="Times New Roman" w:cs="Times New Roman"/>
              </w:rPr>
              <w:t xml:space="preserve"> </w:t>
            </w:r>
            <w:r w:rsidRPr="004557FE">
              <w:rPr>
                <w:rFonts w:ascii="Times New Roman" w:hAnsi="Times New Roman" w:cs="Times New Roman"/>
                <w:b/>
              </w:rPr>
              <w:t xml:space="preserve">– </w:t>
            </w:r>
            <w:r w:rsidRPr="004557FE">
              <w:rPr>
                <w:rFonts w:ascii="Times New Roman" w:hAnsi="Times New Roman" w:cs="Times New Roman"/>
              </w:rPr>
              <w:t xml:space="preserve">о государственной регистрации </w:t>
            </w:r>
            <w:r w:rsidR="003F274A" w:rsidRPr="004557FE">
              <w:rPr>
                <w:rFonts w:ascii="Times New Roman" w:hAnsi="Times New Roman" w:cs="Times New Roman"/>
              </w:rPr>
              <w:t>ИП</w:t>
            </w:r>
          </w:p>
          <w:p w:rsidR="004C218C" w:rsidRPr="004557FE" w:rsidRDefault="004C218C" w:rsidP="0045430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8" w:type="dxa"/>
          </w:tcPr>
          <w:p w:rsidR="00743666" w:rsidRPr="004557FE" w:rsidRDefault="00743666" w:rsidP="003F274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</w:rPr>
              <w:t xml:space="preserve">В  случае если </w:t>
            </w:r>
            <w:r w:rsidR="004C218C" w:rsidRPr="004557FE">
              <w:rPr>
                <w:rFonts w:ascii="Times New Roman" w:eastAsia="Calibri" w:hAnsi="Times New Roman" w:cs="Times New Roman"/>
              </w:rPr>
              <w:t>ИП</w:t>
            </w:r>
            <w:r w:rsidRPr="004557FE">
              <w:rPr>
                <w:rFonts w:ascii="Times New Roman" w:eastAsia="Calibri" w:hAnsi="Times New Roman" w:cs="Times New Roman"/>
              </w:rPr>
              <w:t xml:space="preserve"> был зарегистрирован до </w:t>
            </w:r>
            <w:r w:rsidR="003F274A" w:rsidRPr="004557FE">
              <w:rPr>
                <w:rFonts w:ascii="Times New Roman" w:eastAsia="Calibri" w:hAnsi="Times New Roman" w:cs="Times New Roman"/>
              </w:rPr>
              <w:t>0</w:t>
            </w:r>
            <w:r w:rsidRPr="004557FE">
              <w:rPr>
                <w:rFonts w:ascii="Times New Roman" w:eastAsia="Calibri" w:hAnsi="Times New Roman" w:cs="Times New Roman"/>
              </w:rPr>
              <w:t>1</w:t>
            </w:r>
            <w:r w:rsidR="003F274A" w:rsidRPr="004557FE">
              <w:rPr>
                <w:rFonts w:ascii="Times New Roman" w:eastAsia="Calibri" w:hAnsi="Times New Roman" w:cs="Times New Roman"/>
              </w:rPr>
              <w:t>.01.</w:t>
            </w:r>
            <w:r w:rsidRPr="004557FE">
              <w:rPr>
                <w:rFonts w:ascii="Times New Roman" w:eastAsia="Calibri" w:hAnsi="Times New Roman" w:cs="Times New Roman"/>
              </w:rPr>
              <w:t>200</w:t>
            </w:r>
            <w:r w:rsidR="004C218C" w:rsidRPr="004557FE">
              <w:rPr>
                <w:rFonts w:ascii="Times New Roman" w:eastAsia="Calibri" w:hAnsi="Times New Roman" w:cs="Times New Roman"/>
              </w:rPr>
              <w:t>4</w:t>
            </w:r>
            <w:r w:rsidRPr="004557FE">
              <w:rPr>
                <w:rFonts w:ascii="Times New Roman" w:eastAsia="Calibri" w:hAnsi="Times New Roman" w:cs="Times New Roman"/>
              </w:rPr>
              <w:t xml:space="preserve"> г</w:t>
            </w:r>
            <w:r w:rsidR="003F274A" w:rsidRPr="004557FE">
              <w:rPr>
                <w:rFonts w:ascii="Times New Roman" w:eastAsia="Calibri" w:hAnsi="Times New Roman" w:cs="Times New Roman"/>
              </w:rPr>
              <w:t>.</w:t>
            </w:r>
            <w:r w:rsidRPr="004557FE">
              <w:rPr>
                <w:rFonts w:ascii="Times New Roman" w:eastAsia="Calibri" w:hAnsi="Times New Roman" w:cs="Times New Roman"/>
              </w:rPr>
              <w:t xml:space="preserve">, дополнительно представляется свидетельство о внесении в Единый государственный реестр </w:t>
            </w:r>
            <w:r w:rsidR="004C218C" w:rsidRPr="004557FE">
              <w:rPr>
                <w:rFonts w:ascii="Times New Roman" w:eastAsia="Calibri" w:hAnsi="Times New Roman" w:cs="Times New Roman"/>
              </w:rPr>
              <w:t xml:space="preserve">индивидуальных предпринимателей </w:t>
            </w:r>
            <w:r w:rsidRPr="004557FE">
              <w:rPr>
                <w:rFonts w:ascii="Times New Roman" w:eastAsia="Calibri" w:hAnsi="Times New Roman" w:cs="Times New Roman"/>
              </w:rPr>
              <w:t xml:space="preserve"> </w:t>
            </w:r>
            <w:r w:rsidR="004C218C" w:rsidRPr="004557FE">
              <w:rPr>
                <w:rFonts w:ascii="Times New Roman" w:eastAsia="Calibri" w:hAnsi="Times New Roman" w:cs="Times New Roman"/>
              </w:rPr>
              <w:t xml:space="preserve">записи </w:t>
            </w:r>
            <w:r w:rsidRPr="004557FE">
              <w:rPr>
                <w:rFonts w:ascii="Times New Roman" w:eastAsia="Calibri" w:hAnsi="Times New Roman" w:cs="Times New Roman"/>
              </w:rPr>
              <w:t>о</w:t>
            </w:r>
            <w:r w:rsidR="004C218C" w:rsidRPr="004557FE">
              <w:rPr>
                <w:rFonts w:ascii="Times New Roman" w:eastAsia="Calibri" w:hAnsi="Times New Roman" w:cs="Times New Roman"/>
              </w:rPr>
              <w:t>б индивидуальном предпринимателе</w:t>
            </w:r>
            <w:r w:rsidRPr="004557FE">
              <w:rPr>
                <w:rFonts w:ascii="Times New Roman" w:eastAsia="Calibri" w:hAnsi="Times New Roman" w:cs="Times New Roman"/>
              </w:rPr>
              <w:t xml:space="preserve">, зарегистрированном до </w:t>
            </w:r>
            <w:r w:rsidR="003F274A" w:rsidRPr="004557FE">
              <w:rPr>
                <w:rFonts w:ascii="Times New Roman" w:eastAsia="Calibri" w:hAnsi="Times New Roman" w:cs="Times New Roman"/>
              </w:rPr>
              <w:t>0</w:t>
            </w:r>
            <w:r w:rsidRPr="004557FE">
              <w:rPr>
                <w:rFonts w:ascii="Times New Roman" w:eastAsia="Calibri" w:hAnsi="Times New Roman" w:cs="Times New Roman"/>
              </w:rPr>
              <w:t>1</w:t>
            </w:r>
            <w:r w:rsidR="003F274A" w:rsidRPr="004557FE">
              <w:rPr>
                <w:rFonts w:ascii="Times New Roman" w:eastAsia="Calibri" w:hAnsi="Times New Roman" w:cs="Times New Roman"/>
              </w:rPr>
              <w:t>.01.</w:t>
            </w:r>
            <w:r w:rsidRPr="004557FE">
              <w:rPr>
                <w:rFonts w:ascii="Times New Roman" w:eastAsia="Calibri" w:hAnsi="Times New Roman" w:cs="Times New Roman"/>
              </w:rPr>
              <w:t>200</w:t>
            </w:r>
            <w:r w:rsidR="004C218C" w:rsidRPr="004557FE">
              <w:rPr>
                <w:rFonts w:ascii="Times New Roman" w:eastAsia="Calibri" w:hAnsi="Times New Roman" w:cs="Times New Roman"/>
              </w:rPr>
              <w:t>4</w:t>
            </w:r>
            <w:r w:rsidRPr="004557FE">
              <w:rPr>
                <w:rFonts w:ascii="Times New Roman" w:eastAsia="Calibri" w:hAnsi="Times New Roman" w:cs="Times New Roman"/>
              </w:rPr>
              <w:t xml:space="preserve"> г</w:t>
            </w:r>
            <w:r w:rsidR="003F274A" w:rsidRPr="004557F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218C" w:rsidRPr="004557FE" w:rsidTr="00730CDE">
        <w:tc>
          <w:tcPr>
            <w:tcW w:w="663" w:type="dxa"/>
          </w:tcPr>
          <w:p w:rsidR="004C218C" w:rsidRPr="004557FE" w:rsidRDefault="00E2376A" w:rsidP="00E2376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5</w:t>
            </w:r>
            <w:r w:rsidR="004C218C" w:rsidRPr="004557FE">
              <w:rPr>
                <w:rFonts w:ascii="Times New Roman" w:hAnsi="Times New Roman" w:cs="Times New Roman"/>
                <w:b/>
              </w:rPr>
              <w:t>.</w:t>
            </w:r>
            <w:r w:rsidRPr="004557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3" w:type="dxa"/>
          </w:tcPr>
          <w:p w:rsidR="004C218C" w:rsidRPr="004557FE" w:rsidRDefault="004C218C" w:rsidP="006C795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>Документ о наделении нотариуса полномочиями</w:t>
            </w:r>
          </w:p>
        </w:tc>
        <w:tc>
          <w:tcPr>
            <w:tcW w:w="3958" w:type="dxa"/>
          </w:tcPr>
          <w:p w:rsidR="004C218C" w:rsidRPr="004557FE" w:rsidRDefault="004C218C" w:rsidP="006C795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Для клиентов-нотариусов.</w:t>
            </w:r>
          </w:p>
          <w:p w:rsidR="004C218C" w:rsidRPr="004557FE" w:rsidRDefault="004C218C" w:rsidP="003F274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</w:rPr>
              <w:t>Нотариус представляет документ, подтверждающий наделение его полномочиями (назначение на должность), выдаваемый органами юстиции субъектов РФ, в соответствии с законодательством РФ</w:t>
            </w:r>
          </w:p>
        </w:tc>
      </w:tr>
      <w:tr w:rsidR="004C218C" w:rsidRPr="004557FE" w:rsidTr="00730CDE">
        <w:tc>
          <w:tcPr>
            <w:tcW w:w="663" w:type="dxa"/>
          </w:tcPr>
          <w:p w:rsidR="004C218C" w:rsidRPr="004557FE" w:rsidRDefault="00E2376A" w:rsidP="00E36D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5</w:t>
            </w:r>
            <w:r w:rsidR="004C218C" w:rsidRPr="004557FE">
              <w:rPr>
                <w:rFonts w:ascii="Times New Roman" w:hAnsi="Times New Roman" w:cs="Times New Roman"/>
                <w:b/>
              </w:rPr>
              <w:t>.</w:t>
            </w:r>
            <w:r w:rsidRPr="004557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93" w:type="dxa"/>
          </w:tcPr>
          <w:p w:rsidR="004C218C" w:rsidRPr="004557FE" w:rsidRDefault="004C218C" w:rsidP="004C218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Документ о регистрации адвоката в Реестре адвокатов</w:t>
            </w:r>
          </w:p>
        </w:tc>
        <w:tc>
          <w:tcPr>
            <w:tcW w:w="3958" w:type="dxa"/>
          </w:tcPr>
          <w:p w:rsidR="004C218C" w:rsidRPr="004557FE" w:rsidRDefault="004C218C" w:rsidP="006C795E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Для клиентов-адвокатов.</w:t>
            </w:r>
          </w:p>
          <w:p w:rsidR="004C218C" w:rsidRPr="004557FE" w:rsidRDefault="004C218C" w:rsidP="006C795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>Адвокат представляет документ, удостоверяющий регистрацию адвоката в Реестре адвокатов.</w:t>
            </w: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E2376A" w:rsidP="00E2376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5</w:t>
            </w:r>
            <w:r w:rsidR="00743666" w:rsidRPr="004557FE">
              <w:rPr>
                <w:rFonts w:ascii="Times New Roman" w:hAnsi="Times New Roman" w:cs="Times New Roman"/>
                <w:b/>
              </w:rPr>
              <w:t>.</w:t>
            </w:r>
            <w:r w:rsidRPr="004557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93" w:type="dxa"/>
          </w:tcPr>
          <w:p w:rsidR="00743666" w:rsidRPr="004557FE" w:rsidRDefault="00351405" w:rsidP="0059610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hAnsi="Times New Roman" w:cs="Times New Roman"/>
              </w:rPr>
              <w:t xml:space="preserve">Уведомление </w:t>
            </w:r>
            <w:r w:rsidR="00743666" w:rsidRPr="004557FE">
              <w:rPr>
                <w:rFonts w:ascii="Times New Roman" w:hAnsi="Times New Roman" w:cs="Times New Roman"/>
              </w:rPr>
              <w:t xml:space="preserve">Росстата </w:t>
            </w:r>
            <w:r w:rsidRPr="004557FE">
              <w:rPr>
                <w:rFonts w:ascii="Times New Roman" w:hAnsi="Times New Roman" w:cs="Times New Roman"/>
              </w:rPr>
              <w:t xml:space="preserve">– </w:t>
            </w:r>
            <w:r w:rsidR="00743666" w:rsidRPr="004557FE">
              <w:rPr>
                <w:rFonts w:ascii="Times New Roman" w:hAnsi="Times New Roman" w:cs="Times New Roman"/>
              </w:rPr>
              <w:t>о</w:t>
            </w:r>
            <w:r w:rsidRPr="004557FE">
              <w:rPr>
                <w:rFonts w:ascii="Times New Roman" w:hAnsi="Times New Roman" w:cs="Times New Roman"/>
              </w:rPr>
              <w:t xml:space="preserve"> </w:t>
            </w:r>
            <w:r w:rsidR="00743666" w:rsidRPr="004557FE">
              <w:rPr>
                <w:rFonts w:ascii="Times New Roman" w:hAnsi="Times New Roman" w:cs="Times New Roman"/>
              </w:rPr>
              <w:t xml:space="preserve">присвоении кодов </w:t>
            </w:r>
            <w:r w:rsidRPr="004557FE">
              <w:rPr>
                <w:rFonts w:ascii="Times New Roman" w:hAnsi="Times New Roman" w:cs="Times New Roman"/>
              </w:rPr>
              <w:t>статистики</w:t>
            </w:r>
          </w:p>
        </w:tc>
        <w:tc>
          <w:tcPr>
            <w:tcW w:w="3958" w:type="dxa"/>
          </w:tcPr>
          <w:p w:rsidR="00743666" w:rsidRPr="004557FE" w:rsidRDefault="00F4493E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</w:rPr>
              <w:t>Представляется при наличии</w:t>
            </w:r>
          </w:p>
        </w:tc>
      </w:tr>
      <w:tr w:rsidR="000A32A5" w:rsidRPr="004557FE" w:rsidTr="00730CDE">
        <w:tc>
          <w:tcPr>
            <w:tcW w:w="663" w:type="dxa"/>
          </w:tcPr>
          <w:p w:rsidR="000A32A5" w:rsidRPr="004557FE" w:rsidRDefault="00E2376A" w:rsidP="00E2376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5</w:t>
            </w:r>
            <w:r w:rsidR="000A32A5" w:rsidRPr="004557FE">
              <w:rPr>
                <w:rFonts w:ascii="Times New Roman" w:hAnsi="Times New Roman" w:cs="Times New Roman"/>
                <w:b/>
              </w:rPr>
              <w:t>.</w:t>
            </w:r>
            <w:r w:rsidRPr="004557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3" w:type="dxa"/>
          </w:tcPr>
          <w:p w:rsidR="000A32A5" w:rsidRPr="004557FE" w:rsidRDefault="002D4E13" w:rsidP="00723625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Лицензии (</w:t>
            </w:r>
            <w:r w:rsidR="004C218C" w:rsidRPr="004557FE">
              <w:rPr>
                <w:rFonts w:ascii="Times New Roman" w:eastAsia="Calibri" w:hAnsi="Times New Roman" w:cs="Times New Roman"/>
              </w:rPr>
              <w:t>разрешения, патенты</w:t>
            </w:r>
            <w:r w:rsidRPr="004557FE">
              <w:rPr>
                <w:rFonts w:ascii="Times New Roman" w:eastAsia="Calibri" w:hAnsi="Times New Roman" w:cs="Times New Roman"/>
              </w:rPr>
              <w:t xml:space="preserve">), выданные </w:t>
            </w:r>
            <w:r w:rsidR="00F22242" w:rsidRPr="004557FE">
              <w:rPr>
                <w:rFonts w:ascii="Times New Roman" w:eastAsia="Calibri" w:hAnsi="Times New Roman" w:cs="Times New Roman"/>
              </w:rPr>
              <w:t>ИП</w:t>
            </w:r>
            <w:r w:rsidRPr="004557FE">
              <w:rPr>
                <w:rFonts w:ascii="Times New Roman" w:eastAsia="Calibri" w:hAnsi="Times New Roman" w:cs="Times New Roman"/>
              </w:rPr>
              <w:t xml:space="preserve"> в установленном законом порядке </w:t>
            </w:r>
          </w:p>
        </w:tc>
        <w:tc>
          <w:tcPr>
            <w:tcW w:w="3958" w:type="dxa"/>
          </w:tcPr>
          <w:p w:rsidR="000A32A5" w:rsidRPr="004557FE" w:rsidRDefault="002D4E13" w:rsidP="0072362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</w:rPr>
              <w:t>Представляются в случае</w:t>
            </w:r>
            <w:r w:rsidRPr="004557F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4557FE">
              <w:rPr>
                <w:rFonts w:ascii="Times New Roman" w:eastAsia="Calibri" w:hAnsi="Times New Roman" w:cs="Times New Roman"/>
              </w:rPr>
              <w:t xml:space="preserve">осуществления </w:t>
            </w:r>
            <w:r w:rsidR="00723625" w:rsidRPr="004557FE">
              <w:rPr>
                <w:rFonts w:ascii="Times New Roman" w:eastAsia="Calibri" w:hAnsi="Times New Roman" w:cs="Times New Roman"/>
              </w:rPr>
              <w:t xml:space="preserve">ИП </w:t>
            </w:r>
            <w:r w:rsidRPr="004557FE">
              <w:rPr>
                <w:rFonts w:ascii="Times New Roman" w:eastAsia="Calibri" w:hAnsi="Times New Roman" w:cs="Times New Roman"/>
              </w:rPr>
              <w:t>деятельности, подлежащей лицензированию</w:t>
            </w:r>
            <w:r w:rsidR="00723625" w:rsidRPr="004557FE">
              <w:rPr>
                <w:rFonts w:ascii="Times New Roman" w:eastAsia="Calibri" w:hAnsi="Times New Roman" w:cs="Times New Roman"/>
              </w:rPr>
              <w:t xml:space="preserve"> (регулированию путем выдачи патента)</w:t>
            </w:r>
          </w:p>
        </w:tc>
      </w:tr>
      <w:tr w:rsidR="00743666" w:rsidRPr="004557FE" w:rsidTr="00730CDE">
        <w:tc>
          <w:tcPr>
            <w:tcW w:w="663" w:type="dxa"/>
          </w:tcPr>
          <w:p w:rsidR="00743666" w:rsidRPr="004557FE" w:rsidRDefault="00E2376A" w:rsidP="00E2376A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5</w:t>
            </w:r>
            <w:r w:rsidR="00743666" w:rsidRPr="004557FE">
              <w:rPr>
                <w:rFonts w:ascii="Times New Roman" w:hAnsi="Times New Roman" w:cs="Times New Roman"/>
                <w:b/>
              </w:rPr>
              <w:t>.</w:t>
            </w:r>
            <w:r w:rsidRPr="004557F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93" w:type="dxa"/>
          </w:tcPr>
          <w:p w:rsidR="0023158B" w:rsidRPr="004557FE" w:rsidRDefault="00723625" w:rsidP="003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</w:rPr>
              <w:t>Нотариальные д</w:t>
            </w:r>
            <w:r w:rsidR="00743666" w:rsidRPr="004557FE">
              <w:rPr>
                <w:rFonts w:ascii="Times New Roman" w:eastAsia="Calibri" w:hAnsi="Times New Roman" w:cs="Times New Roman"/>
              </w:rPr>
              <w:t xml:space="preserve">оверенности </w:t>
            </w:r>
            <w:r w:rsidR="00225A47" w:rsidRPr="004557FE">
              <w:rPr>
                <w:rFonts w:ascii="Times New Roman" w:eastAsia="Calibri" w:hAnsi="Times New Roman" w:cs="Times New Roman"/>
              </w:rPr>
              <w:t xml:space="preserve">на </w:t>
            </w:r>
            <w:r w:rsidRPr="004557FE">
              <w:rPr>
                <w:rFonts w:ascii="Times New Roman" w:eastAsia="Calibri" w:hAnsi="Times New Roman" w:cs="Times New Roman"/>
              </w:rPr>
              <w:t xml:space="preserve">лиц, указанных в Банковской карточке, </w:t>
            </w:r>
            <w:r w:rsidR="0023158B" w:rsidRPr="004557FE">
              <w:rPr>
                <w:rFonts w:ascii="Times New Roman" w:hAnsi="Times New Roman" w:cs="Times New Roman"/>
                <w:shd w:val="clear" w:color="auto" w:fill="FFFFFF"/>
              </w:rPr>
              <w:t xml:space="preserve">иных лиц, имеющих возможность  </w:t>
            </w:r>
            <w:r w:rsidR="0023158B" w:rsidRPr="004557FE">
              <w:rPr>
                <w:rFonts w:ascii="Times New Roman" w:eastAsia="Calibri" w:hAnsi="Times New Roman" w:cs="Times New Roman"/>
              </w:rPr>
              <w:t>распоряжаться банковским счетом (вкладом)</w:t>
            </w:r>
            <w:r w:rsidR="00D92B7D" w:rsidRPr="004557FE">
              <w:rPr>
                <w:rFonts w:ascii="Times New Roman" w:eastAsia="Calibri" w:hAnsi="Times New Roman" w:cs="Times New Roman"/>
              </w:rPr>
              <w:t xml:space="preserve"> ИП</w:t>
            </w:r>
            <w:r w:rsidR="0023158B" w:rsidRPr="004557FE">
              <w:rPr>
                <w:rFonts w:ascii="Times New Roman" w:eastAsia="Calibri" w:hAnsi="Times New Roman" w:cs="Times New Roman"/>
              </w:rPr>
              <w:t>, включая использование дистанционного банковского обслуживания</w:t>
            </w:r>
            <w:r w:rsidR="003256E0" w:rsidRPr="004557FE">
              <w:rPr>
                <w:rFonts w:ascii="Times New Roman" w:eastAsia="Calibri" w:hAnsi="Times New Roman" w:cs="Times New Roman"/>
              </w:rPr>
              <w:t>, а также прочих представителей</w:t>
            </w:r>
            <w:r w:rsidR="003A1251" w:rsidRPr="004557FE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3958" w:type="dxa"/>
          </w:tcPr>
          <w:p w:rsidR="00743666" w:rsidRPr="004557FE" w:rsidRDefault="0068232A" w:rsidP="0023158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</w:rPr>
              <w:t>Представля</w:t>
            </w:r>
            <w:r w:rsidR="0023158B" w:rsidRPr="004557FE">
              <w:rPr>
                <w:rFonts w:ascii="Times New Roman" w:eastAsia="Calibri" w:hAnsi="Times New Roman" w:cs="Times New Roman"/>
              </w:rPr>
              <w:t>ю</w:t>
            </w:r>
            <w:r w:rsidRPr="004557FE">
              <w:rPr>
                <w:rFonts w:ascii="Times New Roman" w:eastAsia="Calibri" w:hAnsi="Times New Roman" w:cs="Times New Roman"/>
              </w:rPr>
              <w:t xml:space="preserve">тся </w:t>
            </w:r>
            <w:r w:rsidR="00DB038B" w:rsidRPr="004557FE">
              <w:rPr>
                <w:rFonts w:ascii="Times New Roman" w:eastAsia="Calibri" w:hAnsi="Times New Roman" w:cs="Times New Roman"/>
              </w:rPr>
              <w:t>при</w:t>
            </w:r>
            <w:r w:rsidRPr="004557FE">
              <w:rPr>
                <w:rFonts w:ascii="Times New Roman" w:eastAsia="Calibri" w:hAnsi="Times New Roman" w:cs="Times New Roman"/>
              </w:rPr>
              <w:t xml:space="preserve"> наличии таких лиц</w:t>
            </w:r>
          </w:p>
        </w:tc>
      </w:tr>
      <w:tr w:rsidR="00BA4215" w:rsidRPr="004557FE" w:rsidTr="00E661EB">
        <w:tc>
          <w:tcPr>
            <w:tcW w:w="10314" w:type="dxa"/>
            <w:gridSpan w:val="3"/>
          </w:tcPr>
          <w:p w:rsidR="003F274A" w:rsidRPr="004557FE" w:rsidRDefault="00E2376A" w:rsidP="00D92B7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6</w:t>
            </w:r>
            <w:r w:rsidR="00BA4215" w:rsidRPr="004557FE">
              <w:rPr>
                <w:rFonts w:ascii="Times New Roman" w:hAnsi="Times New Roman" w:cs="Times New Roman"/>
                <w:b/>
              </w:rPr>
              <w:t xml:space="preserve">. </w:t>
            </w:r>
            <w:r w:rsidR="00BA4215" w:rsidRPr="004557FE">
              <w:rPr>
                <w:rFonts w:ascii="Times New Roman" w:eastAsia="Calibri" w:hAnsi="Times New Roman" w:cs="Times New Roman"/>
                <w:b/>
              </w:rPr>
              <w:t xml:space="preserve">Документы </w:t>
            </w:r>
            <w:r w:rsidR="005C32C6" w:rsidRPr="004557FE">
              <w:rPr>
                <w:rFonts w:ascii="Times New Roman" w:eastAsia="Calibri" w:hAnsi="Times New Roman" w:cs="Times New Roman"/>
                <w:b/>
              </w:rPr>
              <w:t>лиц, указанных в Б</w:t>
            </w:r>
            <w:r w:rsidR="00BA4215" w:rsidRPr="004557FE">
              <w:rPr>
                <w:rFonts w:ascii="Times New Roman" w:eastAsia="Calibri" w:hAnsi="Times New Roman" w:cs="Times New Roman"/>
                <w:b/>
              </w:rPr>
              <w:t xml:space="preserve">анковской карточке, </w:t>
            </w:r>
            <w:r w:rsidR="003F274A" w:rsidRPr="004557FE">
              <w:rPr>
                <w:rFonts w:ascii="Times New Roman" w:eastAsia="Calibri" w:hAnsi="Times New Roman" w:cs="Times New Roman"/>
                <w:b/>
              </w:rPr>
              <w:t>иных</w:t>
            </w:r>
            <w:r w:rsidR="00BA4215" w:rsidRPr="004557FE">
              <w:rPr>
                <w:rFonts w:ascii="Times New Roman" w:eastAsia="Calibri" w:hAnsi="Times New Roman" w:cs="Times New Roman"/>
                <w:b/>
              </w:rPr>
              <w:t xml:space="preserve"> лиц, </w:t>
            </w:r>
            <w:r w:rsidR="00D92B7D" w:rsidRPr="004557FE">
              <w:rPr>
                <w:rFonts w:ascii="Times New Roman" w:eastAsia="Calibri" w:hAnsi="Times New Roman" w:cs="Times New Roman"/>
                <w:b/>
              </w:rPr>
              <w:t xml:space="preserve">имеющих возможность  распоряжаться банковским счетом (вкладом) ИП, включая </w:t>
            </w:r>
          </w:p>
          <w:p w:rsidR="00D92B7D" w:rsidRPr="004557FE" w:rsidRDefault="00D92B7D" w:rsidP="00D92B7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  <w:b/>
              </w:rPr>
              <w:t>использование дистанционного банковского обслуживания</w:t>
            </w:r>
            <w:r w:rsidR="003F274A" w:rsidRPr="004557FE">
              <w:rPr>
                <w:rFonts w:ascii="Times New Roman" w:eastAsia="Calibri" w:hAnsi="Times New Roman" w:cs="Times New Roman"/>
                <w:b/>
              </w:rPr>
              <w:t>, а также прочих представителей ИП</w:t>
            </w:r>
            <w:r w:rsidRPr="004557F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A4215" w:rsidRPr="004557FE" w:rsidRDefault="00D92B7D" w:rsidP="003F274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  <w:b/>
              </w:rPr>
              <w:t xml:space="preserve">(далее – </w:t>
            </w:r>
            <w:r w:rsidR="003A1251" w:rsidRPr="004557FE">
              <w:rPr>
                <w:rFonts w:ascii="Times New Roman" w:eastAsia="Calibri" w:hAnsi="Times New Roman" w:cs="Times New Roman"/>
                <w:b/>
              </w:rPr>
              <w:t>«</w:t>
            </w:r>
            <w:r w:rsidR="003F274A" w:rsidRPr="004557FE">
              <w:rPr>
                <w:rFonts w:ascii="Times New Roman" w:eastAsia="Calibri" w:hAnsi="Times New Roman" w:cs="Times New Roman"/>
                <w:b/>
              </w:rPr>
              <w:t>представители ИП</w:t>
            </w:r>
            <w:r w:rsidR="003A1251" w:rsidRPr="004557FE">
              <w:rPr>
                <w:rFonts w:ascii="Times New Roman" w:eastAsia="Calibri" w:hAnsi="Times New Roman" w:cs="Times New Roman"/>
                <w:b/>
              </w:rPr>
              <w:t>»</w:t>
            </w:r>
            <w:r w:rsidRPr="004557FE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A754B" w:rsidRPr="004557FE" w:rsidTr="00730CDE">
        <w:tc>
          <w:tcPr>
            <w:tcW w:w="663" w:type="dxa"/>
          </w:tcPr>
          <w:p w:rsidR="000A754B" w:rsidRPr="004557FE" w:rsidRDefault="000A754B" w:rsidP="005E0D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6.1.</w:t>
            </w:r>
          </w:p>
        </w:tc>
        <w:tc>
          <w:tcPr>
            <w:tcW w:w="5693" w:type="dxa"/>
          </w:tcPr>
          <w:p w:rsidR="000A754B" w:rsidRPr="004557FE" w:rsidRDefault="000A754B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 xml:space="preserve">Копия паспорта представителя </w:t>
            </w:r>
          </w:p>
        </w:tc>
        <w:tc>
          <w:tcPr>
            <w:tcW w:w="3958" w:type="dxa"/>
            <w:shd w:val="clear" w:color="auto" w:fill="auto"/>
          </w:tcPr>
          <w:p w:rsidR="000A754B" w:rsidRPr="004557FE" w:rsidRDefault="000A754B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A754B" w:rsidRPr="004557FE" w:rsidTr="00730CDE">
        <w:tc>
          <w:tcPr>
            <w:tcW w:w="663" w:type="dxa"/>
          </w:tcPr>
          <w:p w:rsidR="000A754B" w:rsidRPr="004557FE" w:rsidRDefault="000A754B" w:rsidP="005E0D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6.2.</w:t>
            </w:r>
          </w:p>
        </w:tc>
        <w:tc>
          <w:tcPr>
            <w:tcW w:w="5693" w:type="dxa"/>
          </w:tcPr>
          <w:p w:rsidR="000A754B" w:rsidRPr="004557FE" w:rsidRDefault="000A754B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Копия Свидетельства ИНН – о постановке представителя на учет в налоговом органе</w:t>
            </w:r>
          </w:p>
        </w:tc>
        <w:tc>
          <w:tcPr>
            <w:tcW w:w="3958" w:type="dxa"/>
            <w:shd w:val="clear" w:color="auto" w:fill="auto"/>
          </w:tcPr>
          <w:p w:rsidR="000A754B" w:rsidRPr="004557FE" w:rsidRDefault="000A754B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</w:rPr>
              <w:t>Представляется при наличии</w:t>
            </w:r>
          </w:p>
        </w:tc>
      </w:tr>
      <w:tr w:rsidR="000A754B" w:rsidRPr="004557FE" w:rsidTr="00730CDE">
        <w:tc>
          <w:tcPr>
            <w:tcW w:w="663" w:type="dxa"/>
          </w:tcPr>
          <w:p w:rsidR="000A754B" w:rsidRPr="004557FE" w:rsidRDefault="000A754B" w:rsidP="005E0D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6.3.</w:t>
            </w:r>
          </w:p>
        </w:tc>
        <w:tc>
          <w:tcPr>
            <w:tcW w:w="5693" w:type="dxa"/>
          </w:tcPr>
          <w:p w:rsidR="000A754B" w:rsidRPr="004557FE" w:rsidRDefault="000A754B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Копия СНИЛС представителя</w:t>
            </w:r>
          </w:p>
        </w:tc>
        <w:tc>
          <w:tcPr>
            <w:tcW w:w="3958" w:type="dxa"/>
            <w:shd w:val="clear" w:color="auto" w:fill="auto"/>
          </w:tcPr>
          <w:p w:rsidR="000A754B" w:rsidRPr="004557FE" w:rsidRDefault="000A754B" w:rsidP="0059610A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754B" w:rsidRPr="004557FE" w:rsidTr="00730CDE">
        <w:tc>
          <w:tcPr>
            <w:tcW w:w="663" w:type="dxa"/>
          </w:tcPr>
          <w:p w:rsidR="000A754B" w:rsidRPr="004557FE" w:rsidRDefault="000A754B" w:rsidP="005E0D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6.4.</w:t>
            </w:r>
          </w:p>
        </w:tc>
        <w:tc>
          <w:tcPr>
            <w:tcW w:w="5693" w:type="dxa"/>
          </w:tcPr>
          <w:p w:rsidR="000A754B" w:rsidRPr="004557FE" w:rsidRDefault="000A754B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Письменное согласие представителя на обработку Банком его персональных данных</w:t>
            </w:r>
          </w:p>
        </w:tc>
        <w:tc>
          <w:tcPr>
            <w:tcW w:w="3958" w:type="dxa"/>
            <w:shd w:val="clear" w:color="auto" w:fill="auto"/>
          </w:tcPr>
          <w:p w:rsidR="000A754B" w:rsidRPr="004557FE" w:rsidRDefault="000A754B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A754B" w:rsidRPr="004557FE" w:rsidTr="00730CDE">
        <w:tc>
          <w:tcPr>
            <w:tcW w:w="663" w:type="dxa"/>
          </w:tcPr>
          <w:p w:rsidR="000A754B" w:rsidRPr="004557FE" w:rsidRDefault="000A754B" w:rsidP="005E0D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5693" w:type="dxa"/>
          </w:tcPr>
          <w:p w:rsidR="000A754B" w:rsidRPr="004557FE" w:rsidRDefault="000A754B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Разрешение на временную регистрацию в Москве или Московской области, выданное лицу, не имеющему постоянной регистрации в Москве или Московской области</w:t>
            </w:r>
          </w:p>
        </w:tc>
        <w:tc>
          <w:tcPr>
            <w:tcW w:w="3958" w:type="dxa"/>
            <w:shd w:val="clear" w:color="auto" w:fill="auto"/>
          </w:tcPr>
          <w:p w:rsidR="000A754B" w:rsidRPr="004557FE" w:rsidRDefault="000A754B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A754B" w:rsidRPr="004557FE" w:rsidTr="00730CDE">
        <w:tc>
          <w:tcPr>
            <w:tcW w:w="663" w:type="dxa"/>
          </w:tcPr>
          <w:p w:rsidR="000A754B" w:rsidRPr="004557FE" w:rsidRDefault="000A754B" w:rsidP="005E0D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6.6.</w:t>
            </w:r>
          </w:p>
        </w:tc>
        <w:tc>
          <w:tcPr>
            <w:tcW w:w="5693" w:type="dxa"/>
          </w:tcPr>
          <w:p w:rsidR="000A754B" w:rsidRPr="004557FE" w:rsidRDefault="000A754B" w:rsidP="005961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Иностранный гражданин (лицо без гражданства) дополнительно представляет:</w:t>
            </w:r>
          </w:p>
          <w:p w:rsidR="000A754B" w:rsidRPr="004557FE" w:rsidRDefault="000A754B" w:rsidP="0059610A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миграционную карту (в предусмотренных законом случаях);</w:t>
            </w:r>
          </w:p>
          <w:p w:rsidR="000A754B" w:rsidRPr="004557FE" w:rsidRDefault="000A754B" w:rsidP="00CD01CE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</w:pPr>
            <w:r w:rsidRPr="004557FE">
              <w:rPr>
                <w:rFonts w:ascii="Times New Roman" w:eastAsia="Calibri" w:hAnsi="Times New Roman" w:cs="Times New Roman"/>
              </w:rPr>
              <w:t>документ, подтверждающий право иностранного гражданина (лица без гражданства) на проживание (пребывание) в РФ</w:t>
            </w:r>
            <w:r w:rsidR="00CD01CE" w:rsidRPr="004557FE"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958" w:type="dxa"/>
            <w:shd w:val="clear" w:color="auto" w:fill="auto"/>
          </w:tcPr>
          <w:p w:rsidR="000A754B" w:rsidRPr="004557FE" w:rsidRDefault="00CD01CE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</w:rPr>
              <w:t>**</w:t>
            </w:r>
            <w:r w:rsidR="000A754B" w:rsidRPr="004557FE">
              <w:rPr>
                <w:rFonts w:ascii="Times New Roman" w:eastAsia="Calibri" w:hAnsi="Times New Roman" w:cs="Times New Roman"/>
              </w:rPr>
              <w:t>Виза, разрешение на временное проживание или вид на жительство. Если международным договором предусмотрен безвизовый режим, то лицо может не иметь документа, подтверждающего право иностранного гражданина (лица без гражданства) на проживание (пребывание) в РФ</w:t>
            </w:r>
          </w:p>
        </w:tc>
      </w:tr>
      <w:tr w:rsidR="00BA4215" w:rsidRPr="004557FE" w:rsidTr="004B4AA2">
        <w:tc>
          <w:tcPr>
            <w:tcW w:w="10314" w:type="dxa"/>
            <w:gridSpan w:val="3"/>
            <w:shd w:val="clear" w:color="auto" w:fill="auto"/>
          </w:tcPr>
          <w:p w:rsidR="00BA4215" w:rsidRPr="004557FE" w:rsidRDefault="009D1418" w:rsidP="009408C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  <w:b/>
              </w:rPr>
              <w:t>7</w:t>
            </w:r>
            <w:r w:rsidR="00BA4215" w:rsidRPr="004557FE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0F56A1" w:rsidRPr="004557FE">
              <w:rPr>
                <w:rFonts w:ascii="Times New Roman" w:eastAsia="Calibri" w:hAnsi="Times New Roman" w:cs="Times New Roman"/>
                <w:b/>
              </w:rPr>
              <w:t>Сведения</w:t>
            </w:r>
            <w:r w:rsidR="007A4559" w:rsidRPr="004557FE">
              <w:rPr>
                <w:rFonts w:ascii="Times New Roman" w:eastAsia="Calibri" w:hAnsi="Times New Roman" w:cs="Times New Roman"/>
                <w:b/>
              </w:rPr>
              <w:t xml:space="preserve"> (документы)</w:t>
            </w:r>
            <w:r w:rsidR="00BA4215" w:rsidRPr="004557FE">
              <w:rPr>
                <w:rFonts w:ascii="Times New Roman" w:eastAsia="Calibri" w:hAnsi="Times New Roman" w:cs="Times New Roman"/>
                <w:b/>
              </w:rPr>
              <w:t xml:space="preserve">, подтверждающие местонахождение </w:t>
            </w:r>
            <w:r w:rsidR="003A1251" w:rsidRPr="004557FE">
              <w:rPr>
                <w:rFonts w:ascii="Times New Roman" w:eastAsia="Calibri" w:hAnsi="Times New Roman" w:cs="Times New Roman"/>
                <w:b/>
              </w:rPr>
              <w:t>ИП</w:t>
            </w:r>
          </w:p>
        </w:tc>
      </w:tr>
      <w:tr w:rsidR="002D4E13" w:rsidRPr="004557FE" w:rsidTr="004B4AA2">
        <w:tc>
          <w:tcPr>
            <w:tcW w:w="663" w:type="dxa"/>
            <w:shd w:val="clear" w:color="auto" w:fill="auto"/>
          </w:tcPr>
          <w:p w:rsidR="002D4E13" w:rsidRPr="004557FE" w:rsidRDefault="009408C3" w:rsidP="009408C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7</w:t>
            </w:r>
            <w:r w:rsidR="002D4E13" w:rsidRPr="004557FE">
              <w:rPr>
                <w:rFonts w:ascii="Times New Roman" w:hAnsi="Times New Roman" w:cs="Times New Roman"/>
                <w:b/>
              </w:rPr>
              <w:t>.</w:t>
            </w:r>
            <w:r w:rsidRPr="004557FE">
              <w:rPr>
                <w:rFonts w:ascii="Times New Roman" w:hAnsi="Times New Roman" w:cs="Times New Roman"/>
                <w:b/>
              </w:rPr>
              <w:t>1</w:t>
            </w:r>
            <w:r w:rsidR="002D4E13" w:rsidRPr="004557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  <w:shd w:val="clear" w:color="auto" w:fill="auto"/>
          </w:tcPr>
          <w:p w:rsidR="002D4E13" w:rsidRPr="004557FE" w:rsidRDefault="003B25B6" w:rsidP="00F97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 xml:space="preserve">Письмо </w:t>
            </w:r>
            <w:r w:rsidR="00BA4215" w:rsidRPr="004557FE">
              <w:rPr>
                <w:rFonts w:ascii="Times New Roman" w:eastAsia="Calibri" w:hAnsi="Times New Roman" w:cs="Times New Roman"/>
              </w:rPr>
              <w:t xml:space="preserve">о </w:t>
            </w:r>
            <w:r w:rsidRPr="004557FE">
              <w:rPr>
                <w:rFonts w:ascii="Times New Roman" w:eastAsia="Calibri" w:hAnsi="Times New Roman" w:cs="Times New Roman"/>
              </w:rPr>
              <w:t xml:space="preserve">подтверждении </w:t>
            </w:r>
            <w:r w:rsidR="00BA4215" w:rsidRPr="004557FE">
              <w:rPr>
                <w:rFonts w:ascii="Times New Roman" w:eastAsia="Calibri" w:hAnsi="Times New Roman" w:cs="Times New Roman"/>
              </w:rPr>
              <w:t>адрес</w:t>
            </w:r>
            <w:r w:rsidRPr="004557FE">
              <w:rPr>
                <w:rFonts w:ascii="Times New Roman" w:eastAsia="Calibri" w:hAnsi="Times New Roman" w:cs="Times New Roman"/>
              </w:rPr>
              <w:t>а</w:t>
            </w:r>
            <w:r w:rsidR="00F97D14" w:rsidRPr="004557FE">
              <w:rPr>
                <w:rFonts w:ascii="Times New Roman" w:eastAsia="Calibri" w:hAnsi="Times New Roman" w:cs="Times New Roman"/>
              </w:rPr>
              <w:t>, по которому ИП осуществляет предпринимательскую деятельность</w:t>
            </w:r>
          </w:p>
        </w:tc>
        <w:tc>
          <w:tcPr>
            <w:tcW w:w="3958" w:type="dxa"/>
            <w:shd w:val="clear" w:color="auto" w:fill="auto"/>
          </w:tcPr>
          <w:p w:rsidR="002D4E13" w:rsidRPr="004557FE" w:rsidRDefault="00BA4215" w:rsidP="003B25B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>Заполняется по</w:t>
            </w:r>
            <w:r w:rsidR="003B25B6"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предлагаемой </w:t>
            </w:r>
            <w:r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форме  </w:t>
            </w:r>
          </w:p>
        </w:tc>
      </w:tr>
      <w:tr w:rsidR="00016E8C" w:rsidRPr="004557FE" w:rsidTr="004B4AA2">
        <w:tc>
          <w:tcPr>
            <w:tcW w:w="10314" w:type="dxa"/>
            <w:gridSpan w:val="3"/>
            <w:shd w:val="clear" w:color="auto" w:fill="auto"/>
          </w:tcPr>
          <w:p w:rsidR="00016E8C" w:rsidRPr="004557FE" w:rsidRDefault="00016E8C" w:rsidP="00016E8C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4557FE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В случае если ИП осуществляет предпринимательскую деятельность не по адресу</w:t>
            </w:r>
            <w:r w:rsidR="001D0A60" w:rsidRPr="004557FE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 w:rsidRPr="004557FE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своей регистрации</w:t>
            </w:r>
            <w:r w:rsidR="001D0A60" w:rsidRPr="004557FE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, необходимо дополнительно представить:</w:t>
            </w:r>
          </w:p>
        </w:tc>
      </w:tr>
      <w:tr w:rsidR="00F97D14" w:rsidRPr="004557FE" w:rsidTr="004B4AA2">
        <w:tc>
          <w:tcPr>
            <w:tcW w:w="663" w:type="dxa"/>
            <w:shd w:val="clear" w:color="auto" w:fill="auto"/>
          </w:tcPr>
          <w:p w:rsidR="00F97D14" w:rsidRPr="004557FE" w:rsidRDefault="00F97D14" w:rsidP="009408C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7.2.</w:t>
            </w:r>
          </w:p>
        </w:tc>
        <w:tc>
          <w:tcPr>
            <w:tcW w:w="5693" w:type="dxa"/>
            <w:shd w:val="clear" w:color="auto" w:fill="auto"/>
          </w:tcPr>
          <w:p w:rsidR="00F97D14" w:rsidRPr="004557FE" w:rsidRDefault="00F97D14" w:rsidP="00BA1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 xml:space="preserve">Свидетельство о праве собственности </w:t>
            </w:r>
            <w:r w:rsidR="00BA1DF0" w:rsidRPr="004557FE">
              <w:rPr>
                <w:rFonts w:ascii="Times New Roman" w:eastAsia="Calibri" w:hAnsi="Times New Roman" w:cs="Times New Roman"/>
              </w:rPr>
              <w:t>ИП</w:t>
            </w:r>
            <w:r w:rsidRPr="004557FE">
              <w:rPr>
                <w:rFonts w:ascii="Times New Roman" w:eastAsia="Calibri" w:hAnsi="Times New Roman" w:cs="Times New Roman"/>
              </w:rPr>
              <w:t xml:space="preserve"> на</w:t>
            </w:r>
            <w:r w:rsidRPr="004557F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4557FE">
              <w:rPr>
                <w:rFonts w:ascii="Times New Roman" w:eastAsia="Calibri" w:hAnsi="Times New Roman" w:cs="Times New Roman"/>
              </w:rPr>
              <w:t>здание (помещение)</w:t>
            </w:r>
            <w:r w:rsidR="001D0A60" w:rsidRPr="004557FE">
              <w:rPr>
                <w:rFonts w:ascii="Times New Roman" w:eastAsia="Calibri" w:hAnsi="Times New Roman" w:cs="Times New Roman"/>
              </w:rPr>
              <w:t>, в котором осуществляется предпринимательская деятельность</w:t>
            </w:r>
            <w:r w:rsidRPr="004557FE">
              <w:rPr>
                <w:rFonts w:ascii="Times New Roman" w:eastAsia="Calibri" w:hAnsi="Times New Roman" w:cs="Times New Roman"/>
              </w:rPr>
              <w:t xml:space="preserve"> </w:t>
            </w:r>
            <w:r w:rsidRPr="004557FE">
              <w:rPr>
                <w:rFonts w:ascii="Times New Roman" w:eastAsia="Calibri" w:hAnsi="Times New Roman" w:cs="Times New Roman"/>
                <w:i/>
              </w:rPr>
              <w:t>либо</w:t>
            </w:r>
          </w:p>
        </w:tc>
        <w:tc>
          <w:tcPr>
            <w:tcW w:w="3958" w:type="dxa"/>
            <w:shd w:val="clear" w:color="auto" w:fill="auto"/>
          </w:tcPr>
          <w:p w:rsidR="00F97D14" w:rsidRPr="004557FE" w:rsidRDefault="00F97D14" w:rsidP="003B25B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F97D14" w:rsidRPr="004557FE" w:rsidTr="004B4AA2">
        <w:tc>
          <w:tcPr>
            <w:tcW w:w="663" w:type="dxa"/>
            <w:shd w:val="clear" w:color="auto" w:fill="auto"/>
          </w:tcPr>
          <w:p w:rsidR="00F97D14" w:rsidRPr="004557FE" w:rsidRDefault="00F97D14" w:rsidP="009408C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5693" w:type="dxa"/>
            <w:shd w:val="clear" w:color="auto" w:fill="auto"/>
          </w:tcPr>
          <w:p w:rsidR="00F97D14" w:rsidRPr="004557FE" w:rsidRDefault="00F97D14" w:rsidP="00336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Договор аренды либо субаренды здания (помещения)</w:t>
            </w:r>
            <w:r w:rsidR="001D0A60" w:rsidRPr="004557FE">
              <w:rPr>
                <w:rFonts w:ascii="Times New Roman" w:eastAsia="Calibri" w:hAnsi="Times New Roman" w:cs="Times New Roman"/>
              </w:rPr>
              <w:t>, в котором осуществляется предпринимательская деятельность</w:t>
            </w:r>
            <w:r w:rsidRPr="004557FE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97D14" w:rsidRPr="004557FE" w:rsidRDefault="00F97D14" w:rsidP="003361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 xml:space="preserve">В случае если </w:t>
            </w:r>
            <w:r w:rsidR="001D0A60" w:rsidRPr="004557FE">
              <w:rPr>
                <w:rFonts w:ascii="Times New Roman" w:eastAsia="Calibri" w:hAnsi="Times New Roman" w:cs="Times New Roman"/>
              </w:rPr>
              <w:t>ИП</w:t>
            </w:r>
            <w:r w:rsidRPr="004557FE">
              <w:rPr>
                <w:rFonts w:ascii="Times New Roman" w:eastAsia="Calibri" w:hAnsi="Times New Roman" w:cs="Times New Roman"/>
              </w:rPr>
              <w:t xml:space="preserve"> является субарендатором здания (помещения), в договоре субаренды должно быть зафиксировано согласие арендодателя на передачу здания (помещения) в субаренду. Одновременно с договором субаренды представляются:</w:t>
            </w:r>
          </w:p>
          <w:p w:rsidR="00F97D14" w:rsidRPr="004557FE" w:rsidRDefault="00F97D14" w:rsidP="0033613D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копия свидетельства о праве собственности арендодателя на указанное здание (помещение);</w:t>
            </w:r>
          </w:p>
          <w:p w:rsidR="00F97D14" w:rsidRPr="004557FE" w:rsidRDefault="00F97D14" w:rsidP="0033613D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 xml:space="preserve">копия первоначального договора аренды </w:t>
            </w:r>
          </w:p>
        </w:tc>
        <w:tc>
          <w:tcPr>
            <w:tcW w:w="3958" w:type="dxa"/>
            <w:shd w:val="clear" w:color="auto" w:fill="auto"/>
          </w:tcPr>
          <w:p w:rsidR="00F97D14" w:rsidRPr="004557FE" w:rsidRDefault="00F97D14" w:rsidP="003B25B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4557FE" w:rsidTr="00CA108E">
        <w:trPr>
          <w:trHeight w:val="344"/>
        </w:trPr>
        <w:tc>
          <w:tcPr>
            <w:tcW w:w="10314" w:type="dxa"/>
            <w:gridSpan w:val="3"/>
            <w:vAlign w:val="center"/>
          </w:tcPr>
          <w:p w:rsidR="002D4E13" w:rsidRPr="004557FE" w:rsidRDefault="00F97D14" w:rsidP="00CA108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  <w:b/>
              </w:rPr>
              <w:t>8</w:t>
            </w:r>
            <w:r w:rsidR="00BA4215" w:rsidRPr="004557FE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2D4E13" w:rsidRPr="004557FE">
              <w:rPr>
                <w:rFonts w:ascii="Times New Roman" w:eastAsia="Calibri" w:hAnsi="Times New Roman" w:cs="Times New Roman"/>
                <w:b/>
              </w:rPr>
              <w:t xml:space="preserve">Документы, связанные с обслуживанием </w:t>
            </w:r>
            <w:r w:rsidR="003A1251" w:rsidRPr="004557FE">
              <w:rPr>
                <w:rFonts w:ascii="Times New Roman" w:eastAsia="Calibri" w:hAnsi="Times New Roman" w:cs="Times New Roman"/>
                <w:b/>
              </w:rPr>
              <w:t>ИП</w:t>
            </w:r>
            <w:r w:rsidR="002D4E13" w:rsidRPr="004557FE">
              <w:rPr>
                <w:rFonts w:ascii="Times New Roman" w:eastAsia="Calibri" w:hAnsi="Times New Roman" w:cs="Times New Roman"/>
                <w:b/>
              </w:rPr>
              <w:t xml:space="preserve"> в других </w:t>
            </w:r>
            <w:r w:rsidR="003A1251" w:rsidRPr="004557FE">
              <w:rPr>
                <w:rFonts w:ascii="Times New Roman" w:hAnsi="Times New Roman" w:cs="Times New Roman"/>
                <w:b/>
                <w:bCs/>
              </w:rPr>
              <w:t>кредитных организациях</w:t>
            </w:r>
          </w:p>
        </w:tc>
      </w:tr>
      <w:tr w:rsidR="002D4E13" w:rsidRPr="004557FE" w:rsidTr="00730CDE">
        <w:tc>
          <w:tcPr>
            <w:tcW w:w="663" w:type="dxa"/>
          </w:tcPr>
          <w:p w:rsidR="002D4E13" w:rsidRPr="004557FE" w:rsidRDefault="00F97D14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8</w:t>
            </w:r>
            <w:r w:rsidR="002D4E13" w:rsidRPr="004557FE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5693" w:type="dxa"/>
          </w:tcPr>
          <w:p w:rsidR="002D4E13" w:rsidRPr="004557FE" w:rsidRDefault="002D4E13" w:rsidP="00D72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hAnsi="Times New Roman" w:cs="Times New Roman"/>
                <w:bCs/>
              </w:rPr>
              <w:t xml:space="preserve">Выписки </w:t>
            </w:r>
            <w:r w:rsidR="00D72ABF" w:rsidRPr="004557FE">
              <w:rPr>
                <w:rFonts w:ascii="Times New Roman" w:hAnsi="Times New Roman" w:cs="Times New Roman"/>
                <w:bCs/>
              </w:rPr>
              <w:t>по</w:t>
            </w:r>
            <w:r w:rsidRPr="004557FE">
              <w:rPr>
                <w:rFonts w:ascii="Times New Roman" w:hAnsi="Times New Roman" w:cs="Times New Roman"/>
                <w:bCs/>
              </w:rPr>
              <w:t xml:space="preserve"> банковски</w:t>
            </w:r>
            <w:r w:rsidR="00D72ABF" w:rsidRPr="004557FE">
              <w:rPr>
                <w:rFonts w:ascii="Times New Roman" w:hAnsi="Times New Roman" w:cs="Times New Roman"/>
                <w:bCs/>
              </w:rPr>
              <w:t>м</w:t>
            </w:r>
            <w:r w:rsidRPr="004557FE">
              <w:rPr>
                <w:rFonts w:ascii="Times New Roman" w:hAnsi="Times New Roman" w:cs="Times New Roman"/>
                <w:bCs/>
              </w:rPr>
              <w:t xml:space="preserve"> счет</w:t>
            </w:r>
            <w:r w:rsidR="00D72ABF" w:rsidRPr="004557FE">
              <w:rPr>
                <w:rFonts w:ascii="Times New Roman" w:hAnsi="Times New Roman" w:cs="Times New Roman"/>
                <w:bCs/>
              </w:rPr>
              <w:t>ам</w:t>
            </w:r>
            <w:r w:rsidRPr="004557FE">
              <w:rPr>
                <w:rFonts w:ascii="Times New Roman" w:hAnsi="Times New Roman" w:cs="Times New Roman"/>
                <w:bCs/>
              </w:rPr>
              <w:t>, открыты</w:t>
            </w:r>
            <w:r w:rsidR="00D72ABF" w:rsidRPr="004557FE">
              <w:rPr>
                <w:rFonts w:ascii="Times New Roman" w:hAnsi="Times New Roman" w:cs="Times New Roman"/>
                <w:bCs/>
              </w:rPr>
              <w:t>м</w:t>
            </w:r>
            <w:r w:rsidRPr="004557FE">
              <w:rPr>
                <w:rFonts w:ascii="Times New Roman" w:hAnsi="Times New Roman" w:cs="Times New Roman"/>
                <w:bCs/>
              </w:rPr>
              <w:t xml:space="preserve"> в других кредитных организациях (не менее чем за 3 последних месяца)</w:t>
            </w:r>
          </w:p>
        </w:tc>
        <w:tc>
          <w:tcPr>
            <w:tcW w:w="3958" w:type="dxa"/>
          </w:tcPr>
          <w:p w:rsidR="002D4E13" w:rsidRPr="004557FE" w:rsidRDefault="002D4E13" w:rsidP="006A1466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557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Выписки, подтверждающие исполнение </w:t>
            </w:r>
            <w:r w:rsidR="005D452E" w:rsidRPr="004557FE">
              <w:rPr>
                <w:rFonts w:ascii="Times New Roman" w:hAnsi="Times New Roman" w:cs="Times New Roman"/>
                <w:bCs/>
                <w:sz w:val="22"/>
                <w:szCs w:val="22"/>
              </w:rPr>
              <w:t>ИП</w:t>
            </w:r>
            <w:r w:rsidRPr="004557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своих обязанностей по уплате налогов или других обязательных платежей в бюджетную систему Российской Федерации</w:t>
            </w:r>
          </w:p>
        </w:tc>
      </w:tr>
      <w:tr w:rsidR="002D4E13" w:rsidRPr="004557FE" w:rsidTr="00730CDE">
        <w:tc>
          <w:tcPr>
            <w:tcW w:w="10314" w:type="dxa"/>
            <w:gridSpan w:val="3"/>
          </w:tcPr>
          <w:p w:rsidR="00B54E8F" w:rsidRPr="004557FE" w:rsidRDefault="00F97D14" w:rsidP="00150916">
            <w:pPr>
              <w:pStyle w:val="a4"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</w:t>
            </w:r>
            <w:r w:rsidR="00BA4215"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. </w:t>
            </w:r>
            <w:r w:rsidR="002D4E13"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Сведения (документы) о финансовом положении</w:t>
            </w:r>
            <w:r w:rsidR="00D72ABF"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="006A1466"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ИП</w:t>
            </w:r>
            <w:r w:rsidR="00150916"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54E8F" w:rsidRPr="004557FE" w:rsidTr="00B54E8F">
        <w:trPr>
          <w:trHeight w:val="843"/>
        </w:trPr>
        <w:tc>
          <w:tcPr>
            <w:tcW w:w="663" w:type="dxa"/>
          </w:tcPr>
          <w:p w:rsidR="00B54E8F" w:rsidRPr="004557FE" w:rsidRDefault="00F97D14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9</w:t>
            </w:r>
            <w:r w:rsidR="00B54E8F" w:rsidRPr="004557FE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5693" w:type="dxa"/>
          </w:tcPr>
          <w:p w:rsidR="00B54E8F" w:rsidRPr="004557FE" w:rsidRDefault="00B54E8F" w:rsidP="00B54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 xml:space="preserve">Патент </w:t>
            </w:r>
          </w:p>
        </w:tc>
        <w:tc>
          <w:tcPr>
            <w:tcW w:w="3958" w:type="dxa"/>
          </w:tcPr>
          <w:p w:rsidR="00B54E8F" w:rsidRPr="004557FE" w:rsidRDefault="00B54E8F" w:rsidP="00B54E8F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Представляется в случае применения ИП патентной системы налогообложения </w:t>
            </w:r>
          </w:p>
        </w:tc>
      </w:tr>
      <w:tr w:rsidR="00B54E8F" w:rsidRPr="004557FE" w:rsidTr="000F07F9">
        <w:trPr>
          <w:trHeight w:val="850"/>
        </w:trPr>
        <w:tc>
          <w:tcPr>
            <w:tcW w:w="663" w:type="dxa"/>
          </w:tcPr>
          <w:p w:rsidR="00B54E8F" w:rsidRPr="004557FE" w:rsidRDefault="00F97D14" w:rsidP="00B54E8F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9</w:t>
            </w:r>
            <w:r w:rsidR="00B54E8F" w:rsidRPr="004557FE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5693" w:type="dxa"/>
          </w:tcPr>
          <w:p w:rsidR="00B54E8F" w:rsidRPr="004557FE" w:rsidRDefault="00B54E8F" w:rsidP="008B7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 xml:space="preserve">Налоговая декларация по налогу, уплачиваемому в соответствии с применяемой </w:t>
            </w:r>
            <w:r w:rsidR="008B76AF" w:rsidRPr="004557FE">
              <w:rPr>
                <w:rFonts w:ascii="Times New Roman" w:eastAsia="Calibri" w:hAnsi="Times New Roman" w:cs="Times New Roman"/>
              </w:rPr>
              <w:t xml:space="preserve">ИП </w:t>
            </w:r>
            <w:r w:rsidRPr="004557FE">
              <w:rPr>
                <w:rFonts w:ascii="Times New Roman" w:eastAsia="Calibri" w:hAnsi="Times New Roman" w:cs="Times New Roman"/>
              </w:rPr>
              <w:t>системой налогообложения, за последний отчетный период</w:t>
            </w:r>
          </w:p>
        </w:tc>
        <w:tc>
          <w:tcPr>
            <w:tcW w:w="3958" w:type="dxa"/>
            <w:vMerge w:val="restart"/>
          </w:tcPr>
          <w:p w:rsidR="00B54E8F" w:rsidRPr="004557FE" w:rsidRDefault="00B54E8F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>Налоговая отчетность представляются с отметкой налогового органа о принятии. В случае отсутствия отметки налогового органа необходимо представить:</w:t>
            </w:r>
          </w:p>
          <w:p w:rsidR="00B54E8F" w:rsidRPr="004557FE" w:rsidRDefault="00B54E8F" w:rsidP="00671AEB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при направлении отчетности в налоговый орган по почте – копию квитанции об отправке заказного письма с описью вложения;</w:t>
            </w:r>
          </w:p>
          <w:p w:rsidR="006F7BB8" w:rsidRPr="004557FE" w:rsidRDefault="00B54E8F" w:rsidP="00ED6B2F">
            <w:pPr>
              <w:pStyle w:val="a3"/>
              <w:widowControl w:val="0"/>
              <w:numPr>
                <w:ilvl w:val="0"/>
                <w:numId w:val="7"/>
              </w:numPr>
              <w:ind w:left="165" w:hanging="165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при передаче отчетности в налоговый орган в электронном виде по телекоммуникационным каналам связи – копию квитанции о приеме, копию протокола входного контроля и копию подтверждения отправки (подтверждение специализированного оператора связи) на бумажных носителях</w:t>
            </w:r>
            <w:r w:rsidR="006F7BB8" w:rsidRPr="004557FE">
              <w:rPr>
                <w:rFonts w:ascii="Times New Roman" w:eastAsia="Calibri" w:hAnsi="Times New Roman" w:cs="Times New Roman"/>
              </w:rPr>
              <w:t>.</w:t>
            </w:r>
          </w:p>
          <w:p w:rsidR="00B54E8F" w:rsidRPr="004557FE" w:rsidRDefault="00B54E8F" w:rsidP="006F7BB8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6F7BB8" w:rsidRPr="004557FE" w:rsidRDefault="006F7BB8" w:rsidP="00475D3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 случае если ИП</w:t>
            </w:r>
            <w:r w:rsidRPr="004557FE">
              <w:rPr>
                <w:rFonts w:ascii="Times New Roman" w:eastAsia="Calibri" w:hAnsi="Times New Roman" w:cs="Times New Roman"/>
                <w:b/>
              </w:rPr>
              <w:t xml:space="preserve"> освобожден от уплаты НДС – необходимо представить соответствующие о</w:t>
            </w:r>
            <w:r w:rsidR="00475D33" w:rsidRPr="004557FE">
              <w:rPr>
                <w:rFonts w:ascii="Times New Roman" w:eastAsia="Calibri" w:hAnsi="Times New Roman" w:cs="Times New Roman"/>
                <w:b/>
              </w:rPr>
              <w:t>бо</w:t>
            </w:r>
            <w:r w:rsidRPr="004557FE">
              <w:rPr>
                <w:rFonts w:ascii="Times New Roman" w:eastAsia="Calibri" w:hAnsi="Times New Roman" w:cs="Times New Roman"/>
                <w:b/>
              </w:rPr>
              <w:t xml:space="preserve">снования </w:t>
            </w:r>
          </w:p>
        </w:tc>
      </w:tr>
      <w:tr w:rsidR="001C26AF" w:rsidRPr="004557FE" w:rsidTr="00730CDE">
        <w:tc>
          <w:tcPr>
            <w:tcW w:w="663" w:type="dxa"/>
          </w:tcPr>
          <w:p w:rsidR="001C26AF" w:rsidRPr="004557FE" w:rsidRDefault="00F97D14" w:rsidP="002D4E1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9</w:t>
            </w:r>
            <w:r w:rsidR="00B54E8F" w:rsidRPr="004557FE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5693" w:type="dxa"/>
          </w:tcPr>
          <w:p w:rsidR="001C26AF" w:rsidRPr="004557FE" w:rsidRDefault="001C26AF" w:rsidP="00B54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Налогов</w:t>
            </w:r>
            <w:r w:rsidR="00B54E8F" w:rsidRPr="004557FE">
              <w:rPr>
                <w:rFonts w:ascii="Times New Roman" w:eastAsia="Calibri" w:hAnsi="Times New Roman" w:cs="Times New Roman"/>
              </w:rPr>
              <w:t xml:space="preserve">ая </w:t>
            </w:r>
            <w:r w:rsidRPr="004557FE">
              <w:rPr>
                <w:rFonts w:ascii="Times New Roman" w:eastAsia="Calibri" w:hAnsi="Times New Roman" w:cs="Times New Roman"/>
              </w:rPr>
              <w:t>деклараци</w:t>
            </w:r>
            <w:r w:rsidR="00B54E8F" w:rsidRPr="004557FE">
              <w:rPr>
                <w:rFonts w:ascii="Times New Roman" w:eastAsia="Calibri" w:hAnsi="Times New Roman" w:cs="Times New Roman"/>
              </w:rPr>
              <w:t>я</w:t>
            </w:r>
            <w:r w:rsidRPr="004557FE">
              <w:rPr>
                <w:rFonts w:ascii="Times New Roman" w:eastAsia="Calibri" w:hAnsi="Times New Roman" w:cs="Times New Roman"/>
              </w:rPr>
              <w:t xml:space="preserve"> по НДС за последний отчетный период</w:t>
            </w:r>
            <w:r w:rsidR="006F7BB8" w:rsidRPr="004557FE">
              <w:rPr>
                <w:rFonts w:ascii="Times New Roman" w:eastAsia="Calibri" w:hAnsi="Times New Roman" w:cs="Times New Roman"/>
              </w:rPr>
              <w:t>.</w:t>
            </w:r>
          </w:p>
          <w:p w:rsidR="006F7BB8" w:rsidRPr="004557FE" w:rsidRDefault="006F7BB8" w:rsidP="00B54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8" w:type="dxa"/>
            <w:vMerge/>
          </w:tcPr>
          <w:p w:rsidR="001C26AF" w:rsidRPr="004557FE" w:rsidRDefault="001C26AF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5B0FF9" w:rsidRPr="004557FE" w:rsidTr="005B0FF9">
        <w:tc>
          <w:tcPr>
            <w:tcW w:w="663" w:type="dxa"/>
          </w:tcPr>
          <w:p w:rsidR="005B0FF9" w:rsidRPr="004557FE" w:rsidRDefault="00F97D14" w:rsidP="008B76AF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4557F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B0FF9" w:rsidRPr="004557FE">
              <w:rPr>
                <w:rFonts w:ascii="Times New Roman" w:hAnsi="Times New Roman" w:cs="Times New Roman"/>
                <w:b/>
                <w:sz w:val="22"/>
                <w:szCs w:val="22"/>
              </w:rPr>
              <w:t>.4</w:t>
            </w:r>
          </w:p>
        </w:tc>
        <w:tc>
          <w:tcPr>
            <w:tcW w:w="5693" w:type="dxa"/>
          </w:tcPr>
          <w:p w:rsidR="005B0FF9" w:rsidRPr="004557FE" w:rsidRDefault="005B0FF9" w:rsidP="004242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Письмо о временном отсутствии отчетност</w:t>
            </w:r>
            <w:r w:rsidR="00424202" w:rsidRPr="004557FE">
              <w:rPr>
                <w:rFonts w:ascii="Times New Roman" w:eastAsia="Calibri" w:hAnsi="Times New Roman" w:cs="Times New Roman"/>
              </w:rPr>
              <w:t xml:space="preserve">и </w:t>
            </w:r>
          </w:p>
        </w:tc>
        <w:tc>
          <w:tcPr>
            <w:tcW w:w="3958" w:type="dxa"/>
          </w:tcPr>
          <w:p w:rsidR="005B0FF9" w:rsidRPr="004557FE" w:rsidRDefault="005B0FF9" w:rsidP="008B76AF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Заполняется по предлагаемой </w:t>
            </w:r>
            <w:proofErr w:type="gramStart"/>
            <w:r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>форме</w:t>
            </w:r>
            <w:proofErr w:type="gramEnd"/>
            <w:r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случае если с даты государственной регистрации </w:t>
            </w:r>
            <w:r w:rsidR="008B76AF"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>ИП</w:t>
            </w:r>
            <w:r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прошло менее 3 месяцев </w:t>
            </w:r>
          </w:p>
        </w:tc>
      </w:tr>
      <w:tr w:rsidR="0013773B" w:rsidRPr="004557FE" w:rsidTr="005C33E4">
        <w:tc>
          <w:tcPr>
            <w:tcW w:w="10314" w:type="dxa"/>
            <w:gridSpan w:val="3"/>
          </w:tcPr>
          <w:p w:rsidR="0013773B" w:rsidRPr="004557FE" w:rsidRDefault="0013773B" w:rsidP="00723744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557FE">
              <w:rPr>
                <w:rFonts w:ascii="Times New Roman" w:eastAsia="Calibri" w:hAnsi="Times New Roman" w:cs="Times New Roman"/>
                <w:i/>
              </w:rPr>
              <w:t xml:space="preserve">При отсутствии документов, указанных в п.п. </w:t>
            </w:r>
            <w:r w:rsidR="00723744" w:rsidRPr="004557FE">
              <w:rPr>
                <w:rFonts w:ascii="Times New Roman" w:eastAsia="Calibri" w:hAnsi="Times New Roman" w:cs="Times New Roman"/>
                <w:i/>
              </w:rPr>
              <w:t>9</w:t>
            </w:r>
            <w:r w:rsidRPr="004557FE">
              <w:rPr>
                <w:rFonts w:ascii="Times New Roman" w:eastAsia="Calibri" w:hAnsi="Times New Roman" w:cs="Times New Roman"/>
                <w:i/>
              </w:rPr>
              <w:t xml:space="preserve">.1 – </w:t>
            </w:r>
            <w:r w:rsidR="00723744" w:rsidRPr="004557FE">
              <w:rPr>
                <w:rFonts w:ascii="Times New Roman" w:eastAsia="Calibri" w:hAnsi="Times New Roman" w:cs="Times New Roman"/>
                <w:i/>
              </w:rPr>
              <w:t>9</w:t>
            </w:r>
            <w:r w:rsidRPr="004557FE">
              <w:rPr>
                <w:rFonts w:ascii="Times New Roman" w:eastAsia="Calibri" w:hAnsi="Times New Roman" w:cs="Times New Roman"/>
                <w:i/>
              </w:rPr>
              <w:t>.3</w:t>
            </w:r>
            <w:r w:rsidR="00CB4D1F" w:rsidRPr="004557FE">
              <w:rPr>
                <w:rFonts w:ascii="Times New Roman" w:eastAsia="Calibri" w:hAnsi="Times New Roman" w:cs="Times New Roman"/>
                <w:i/>
              </w:rPr>
              <w:t xml:space="preserve"> настоящего Перечня</w:t>
            </w:r>
            <w:r w:rsidRPr="004557FE">
              <w:rPr>
                <w:rFonts w:ascii="Times New Roman" w:eastAsia="Calibri" w:hAnsi="Times New Roman" w:cs="Times New Roman"/>
                <w:i/>
              </w:rPr>
              <w:t xml:space="preserve">,  возможно представление </w:t>
            </w:r>
            <w:r w:rsidR="00150916" w:rsidRPr="004557FE">
              <w:rPr>
                <w:rFonts w:ascii="Times New Roman" w:eastAsia="Calibri" w:hAnsi="Times New Roman" w:cs="Times New Roman"/>
                <w:i/>
              </w:rPr>
              <w:t>следующе</w:t>
            </w:r>
            <w:r w:rsidRPr="004557FE">
              <w:rPr>
                <w:rFonts w:ascii="Times New Roman" w:eastAsia="Calibri" w:hAnsi="Times New Roman" w:cs="Times New Roman"/>
                <w:i/>
              </w:rPr>
              <w:t>го документ</w:t>
            </w:r>
            <w:r w:rsidR="00150916" w:rsidRPr="004557FE">
              <w:rPr>
                <w:rFonts w:ascii="Times New Roman" w:eastAsia="Calibri" w:hAnsi="Times New Roman" w:cs="Times New Roman"/>
                <w:i/>
              </w:rPr>
              <w:t>а</w:t>
            </w:r>
            <w:r w:rsidRPr="004557FE">
              <w:rPr>
                <w:rFonts w:ascii="Times New Roman" w:eastAsia="Calibri" w:hAnsi="Times New Roman" w:cs="Times New Roman"/>
                <w:i/>
              </w:rPr>
              <w:t>:</w:t>
            </w:r>
          </w:p>
        </w:tc>
      </w:tr>
      <w:tr w:rsidR="002D4E13" w:rsidRPr="004557FE" w:rsidTr="00730CDE">
        <w:tc>
          <w:tcPr>
            <w:tcW w:w="663" w:type="dxa"/>
          </w:tcPr>
          <w:p w:rsidR="002D4E13" w:rsidRPr="004557FE" w:rsidRDefault="00F97D14" w:rsidP="0015091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9</w:t>
            </w:r>
            <w:r w:rsidR="002D4E13" w:rsidRPr="004557FE">
              <w:rPr>
                <w:rFonts w:ascii="Times New Roman" w:hAnsi="Times New Roman" w:cs="Times New Roman"/>
                <w:b/>
              </w:rPr>
              <w:t>.</w:t>
            </w:r>
            <w:r w:rsidR="00150916" w:rsidRPr="004557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93" w:type="dxa"/>
          </w:tcPr>
          <w:p w:rsidR="002D4E13" w:rsidRPr="004557FE" w:rsidRDefault="002D4E13" w:rsidP="002D4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Справка об исполнении налогоплательщиком обязанности по уплате налогов, сборов, пеней, штрафов</w:t>
            </w:r>
            <w:r w:rsidR="00076AB5" w:rsidRPr="004557FE">
              <w:rPr>
                <w:rFonts w:ascii="Times New Roman" w:eastAsia="Calibri" w:hAnsi="Times New Roman" w:cs="Times New Roman"/>
              </w:rPr>
              <w:t>, выданная налоговым органом</w:t>
            </w:r>
          </w:p>
        </w:tc>
        <w:tc>
          <w:tcPr>
            <w:tcW w:w="3958" w:type="dxa"/>
          </w:tcPr>
          <w:p w:rsidR="002D4E13" w:rsidRPr="004557FE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4557FE" w:rsidTr="00730CDE">
        <w:tc>
          <w:tcPr>
            <w:tcW w:w="10314" w:type="dxa"/>
            <w:gridSpan w:val="3"/>
          </w:tcPr>
          <w:p w:rsidR="002D4E13" w:rsidRPr="004557FE" w:rsidRDefault="003D0515" w:rsidP="00F97D14">
            <w:pPr>
              <w:pStyle w:val="a4"/>
              <w:widowControl w:val="0"/>
              <w:ind w:left="-36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  <w:r w:rsidR="00F97D14"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</w:t>
            </w:r>
            <w:r w:rsidR="002D4E13"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. Сведения (документы) о деловой репутации</w:t>
            </w:r>
            <w:r w:rsidR="00076AB5"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="00E2376A"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ИП</w:t>
            </w:r>
          </w:p>
        </w:tc>
      </w:tr>
      <w:tr w:rsidR="002D4E13" w:rsidRPr="004557FE" w:rsidTr="00730CDE">
        <w:tc>
          <w:tcPr>
            <w:tcW w:w="663" w:type="dxa"/>
          </w:tcPr>
          <w:p w:rsidR="002D4E13" w:rsidRPr="004557FE" w:rsidRDefault="003D0515" w:rsidP="00F97D1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1</w:t>
            </w:r>
            <w:r w:rsidR="00F97D14" w:rsidRPr="004557FE">
              <w:rPr>
                <w:rFonts w:ascii="Times New Roman" w:hAnsi="Times New Roman" w:cs="Times New Roman"/>
                <w:b/>
              </w:rPr>
              <w:t>0</w:t>
            </w:r>
            <w:r w:rsidR="002D4E13" w:rsidRPr="004557FE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5693" w:type="dxa"/>
          </w:tcPr>
          <w:p w:rsidR="002D4E13" w:rsidRPr="004557FE" w:rsidRDefault="002D4E13" w:rsidP="005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 xml:space="preserve">Рекомендательные письма от действующих клиентов </w:t>
            </w:r>
            <w:r w:rsidR="00076AB5" w:rsidRPr="004557FE">
              <w:rPr>
                <w:rFonts w:ascii="Times New Roman" w:eastAsia="Calibri" w:hAnsi="Times New Roman" w:cs="Times New Roman"/>
              </w:rPr>
              <w:t>Б</w:t>
            </w:r>
            <w:r w:rsidRPr="004557FE">
              <w:rPr>
                <w:rFonts w:ascii="Times New Roman" w:eastAsia="Calibri" w:hAnsi="Times New Roman" w:cs="Times New Roman"/>
              </w:rPr>
              <w:t>анка</w:t>
            </w:r>
          </w:p>
        </w:tc>
        <w:tc>
          <w:tcPr>
            <w:tcW w:w="3958" w:type="dxa"/>
          </w:tcPr>
          <w:p w:rsidR="002D4E13" w:rsidRPr="004557FE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4557FE" w:rsidTr="00730CDE">
        <w:tc>
          <w:tcPr>
            <w:tcW w:w="663" w:type="dxa"/>
          </w:tcPr>
          <w:p w:rsidR="002D4E13" w:rsidRPr="004557FE" w:rsidRDefault="003D0515" w:rsidP="00F97D14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1</w:t>
            </w:r>
            <w:r w:rsidR="00F97D14" w:rsidRPr="004557FE">
              <w:rPr>
                <w:rFonts w:ascii="Times New Roman" w:hAnsi="Times New Roman" w:cs="Times New Roman"/>
                <w:b/>
              </w:rPr>
              <w:t>0</w:t>
            </w:r>
            <w:r w:rsidR="002D4E13" w:rsidRPr="004557FE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5693" w:type="dxa"/>
          </w:tcPr>
          <w:p w:rsidR="002D4E13" w:rsidRPr="004557FE" w:rsidRDefault="002D4E13" w:rsidP="00E23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Рекомендательные письма (отзывы) от других кредитных организаций, где ранее обслуживалс</w:t>
            </w:r>
            <w:r w:rsidR="00E2376A" w:rsidRPr="004557FE">
              <w:rPr>
                <w:rFonts w:ascii="Times New Roman" w:eastAsia="Calibri" w:hAnsi="Times New Roman" w:cs="Times New Roman"/>
              </w:rPr>
              <w:t>я</w:t>
            </w:r>
            <w:r w:rsidRPr="004557FE">
              <w:rPr>
                <w:rFonts w:ascii="Times New Roman" w:eastAsia="Calibri" w:hAnsi="Times New Roman" w:cs="Times New Roman"/>
              </w:rPr>
              <w:t xml:space="preserve"> </w:t>
            </w:r>
            <w:r w:rsidR="00E2376A" w:rsidRPr="004557FE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3958" w:type="dxa"/>
          </w:tcPr>
          <w:p w:rsidR="002D4E13" w:rsidRPr="004557FE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4557FE" w:rsidTr="00730CDE">
        <w:tc>
          <w:tcPr>
            <w:tcW w:w="10314" w:type="dxa"/>
            <w:gridSpan w:val="3"/>
          </w:tcPr>
          <w:p w:rsidR="002D4E13" w:rsidRPr="004557FE" w:rsidRDefault="00150916" w:rsidP="00150916">
            <w:pPr>
              <w:pStyle w:val="a4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557FE"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="002D4E13" w:rsidRPr="004557F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.</w:t>
            </w:r>
            <w:r w:rsidR="002D4E13" w:rsidRPr="004557F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4557FE">
              <w:rPr>
                <w:rFonts w:ascii="Times New Roman" w:hAnsi="Times New Roman" w:cs="Times New Roman"/>
                <w:b/>
              </w:rPr>
              <w:t xml:space="preserve">ИНДИВИДУАЛЬНЫЙ ПРЕДПРИНИМАТЕЛЬ - </w:t>
            </w:r>
            <w:r w:rsidR="002D4E13" w:rsidRPr="004557FE">
              <w:rPr>
                <w:rFonts w:ascii="Times New Roman" w:hAnsi="Times New Roman" w:cs="Times New Roman"/>
                <w:b/>
                <w:sz w:val="22"/>
                <w:szCs w:val="22"/>
              </w:rPr>
              <w:t>НЕРЕЗИДЕНТ</w:t>
            </w:r>
          </w:p>
        </w:tc>
      </w:tr>
      <w:tr w:rsidR="002D4E13" w:rsidRPr="004557FE" w:rsidTr="00730CDE">
        <w:tc>
          <w:tcPr>
            <w:tcW w:w="663" w:type="dxa"/>
          </w:tcPr>
          <w:p w:rsidR="002D4E13" w:rsidRPr="004557FE" w:rsidRDefault="002D4E13" w:rsidP="000B3F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1</w:t>
            </w:r>
            <w:r w:rsidR="00C731FF" w:rsidRPr="004557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4557FE" w:rsidRDefault="002D4E13" w:rsidP="009B7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Документы</w:t>
            </w:r>
            <w:r w:rsidR="009B799C" w:rsidRPr="004557FE">
              <w:rPr>
                <w:rFonts w:ascii="Times New Roman" w:eastAsia="Calibri" w:hAnsi="Times New Roman" w:cs="Times New Roman"/>
              </w:rPr>
              <w:t>,</w:t>
            </w:r>
            <w:r w:rsidRPr="004557FE">
              <w:rPr>
                <w:rFonts w:ascii="Times New Roman" w:eastAsia="Calibri" w:hAnsi="Times New Roman" w:cs="Times New Roman"/>
              </w:rPr>
              <w:t xml:space="preserve"> указанные в </w:t>
            </w:r>
            <w:r w:rsidR="009B799C" w:rsidRPr="004557FE">
              <w:rPr>
                <w:rFonts w:ascii="Times New Roman" w:eastAsia="Calibri" w:hAnsi="Times New Roman" w:cs="Times New Roman"/>
                <w:b/>
              </w:rPr>
              <w:t>Р</w:t>
            </w:r>
            <w:r w:rsidRPr="004557FE">
              <w:rPr>
                <w:rFonts w:ascii="Times New Roman" w:eastAsia="Calibri" w:hAnsi="Times New Roman" w:cs="Times New Roman"/>
                <w:b/>
              </w:rPr>
              <w:t xml:space="preserve">азделе </w:t>
            </w:r>
            <w:r w:rsidRPr="004557F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4557FE">
              <w:rPr>
                <w:rFonts w:ascii="Times New Roman" w:eastAsia="Calibri" w:hAnsi="Times New Roman" w:cs="Times New Roman"/>
              </w:rPr>
              <w:t xml:space="preserve"> настоящего Перечня</w:t>
            </w:r>
          </w:p>
        </w:tc>
        <w:tc>
          <w:tcPr>
            <w:tcW w:w="3958" w:type="dxa"/>
          </w:tcPr>
          <w:p w:rsidR="002D4E13" w:rsidRPr="004557FE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4557FE" w:rsidTr="00730CDE">
        <w:tc>
          <w:tcPr>
            <w:tcW w:w="663" w:type="dxa"/>
          </w:tcPr>
          <w:p w:rsidR="002D4E13" w:rsidRPr="004557FE" w:rsidRDefault="000D60FF" w:rsidP="000B3F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2</w:t>
            </w:r>
            <w:r w:rsidR="00C731FF" w:rsidRPr="004557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4557FE" w:rsidRDefault="002D4E13" w:rsidP="001509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 xml:space="preserve">Информация о наименовании и местонахождении иностранных кредитных организаций, с которыми у </w:t>
            </w:r>
            <w:r w:rsidR="00150916" w:rsidRPr="004557FE">
              <w:rPr>
                <w:rFonts w:ascii="Times New Roman" w:eastAsia="Calibri" w:hAnsi="Times New Roman" w:cs="Times New Roman"/>
              </w:rPr>
              <w:t xml:space="preserve">ИП </w:t>
            </w:r>
            <w:proofErr w:type="gramStart"/>
            <w:r w:rsidRPr="004557FE">
              <w:rPr>
                <w:rFonts w:ascii="Times New Roman" w:eastAsia="Calibri" w:hAnsi="Times New Roman" w:cs="Times New Roman"/>
              </w:rPr>
              <w:t>-н</w:t>
            </w:r>
            <w:proofErr w:type="gramEnd"/>
            <w:r w:rsidRPr="004557FE">
              <w:rPr>
                <w:rFonts w:ascii="Times New Roman" w:eastAsia="Calibri" w:hAnsi="Times New Roman" w:cs="Times New Roman"/>
              </w:rPr>
              <w:t>ерезидента, не являющегося российским налогоплательщиком, имелись или имеются гражданско-правовые отношения, вытекающие из договора банковского счета, о характере и продолжительности этих отношений</w:t>
            </w:r>
          </w:p>
        </w:tc>
        <w:tc>
          <w:tcPr>
            <w:tcW w:w="3958" w:type="dxa"/>
          </w:tcPr>
          <w:p w:rsidR="002D4E13" w:rsidRPr="004557FE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D4E13" w:rsidRPr="004557FE" w:rsidTr="00730CDE">
        <w:tc>
          <w:tcPr>
            <w:tcW w:w="663" w:type="dxa"/>
          </w:tcPr>
          <w:p w:rsidR="002D4E13" w:rsidRPr="004557FE" w:rsidRDefault="000D60FF" w:rsidP="000B3F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57FE">
              <w:rPr>
                <w:rFonts w:ascii="Times New Roman" w:hAnsi="Times New Roman" w:cs="Times New Roman"/>
                <w:b/>
              </w:rPr>
              <w:t>3</w:t>
            </w:r>
            <w:r w:rsidR="00C731FF" w:rsidRPr="004557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93" w:type="dxa"/>
          </w:tcPr>
          <w:p w:rsidR="002D4E13" w:rsidRPr="004557FE" w:rsidRDefault="002D4E13" w:rsidP="002D4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557FE">
              <w:rPr>
                <w:rFonts w:ascii="Times New Roman" w:eastAsia="Calibri" w:hAnsi="Times New Roman" w:cs="Times New Roman"/>
              </w:rPr>
              <w:t>Информация об основных контрагентах, объемах и характере операций, которые предполагается проводить с использованием банковского счета, открываемого в Банке</w:t>
            </w:r>
          </w:p>
        </w:tc>
        <w:tc>
          <w:tcPr>
            <w:tcW w:w="3958" w:type="dxa"/>
          </w:tcPr>
          <w:p w:rsidR="002D4E13" w:rsidRPr="004557FE" w:rsidRDefault="002D4E13" w:rsidP="002D4E13">
            <w:pPr>
              <w:pStyle w:val="a4"/>
              <w:widowControl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433E38" w:rsidRPr="004557FE" w:rsidRDefault="00433E38" w:rsidP="0043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D01CE" w:rsidRPr="004557FE" w:rsidRDefault="00CD01CE" w:rsidP="00CD0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57FE">
        <w:rPr>
          <w:rFonts w:ascii="Times New Roman" w:eastAsia="Times New Roman" w:hAnsi="Times New Roman" w:cs="Times New Roman"/>
          <w:lang w:eastAsia="ru-RU"/>
        </w:rPr>
        <w:t xml:space="preserve">* – в случае если государственная регистрация ИП проходила в форме направления электронных документов, подписанных усиленной квалифицированной электронной подписью, ИП одновременно с документами, связанными с государственной регистрацией (а именно – свидетельством ИНН, свидетельством ОГРНИП), представляет в Банк </w:t>
      </w:r>
      <w:r w:rsidRPr="004557FE">
        <w:rPr>
          <w:rFonts w:ascii="Times New Roman" w:eastAsia="Times New Roman" w:hAnsi="Times New Roman" w:cs="Times New Roman"/>
          <w:b/>
          <w:lang w:eastAsia="ru-RU"/>
        </w:rPr>
        <w:t>составленные на бумажном носителе документы, подтверждающие содержание электронных документов, связанных с государственной регистрацией</w:t>
      </w:r>
      <w:r w:rsidRPr="004557FE">
        <w:rPr>
          <w:rFonts w:ascii="Times New Roman" w:eastAsia="Times New Roman" w:hAnsi="Times New Roman" w:cs="Times New Roman"/>
          <w:lang w:eastAsia="ru-RU"/>
        </w:rPr>
        <w:t>. Составленные на бумажном носителе документы, подтверждающие содержание электронных документов, связанных с государственной регистрацией, выдаются ИП:</w:t>
      </w:r>
    </w:p>
    <w:p w:rsidR="00CD01CE" w:rsidRPr="004557FE" w:rsidRDefault="00CD01CE" w:rsidP="00CD01CE">
      <w:pPr>
        <w:pStyle w:val="a3"/>
        <w:numPr>
          <w:ilvl w:val="0"/>
          <w:numId w:val="12"/>
        </w:numPr>
        <w:spacing w:after="0" w:line="240" w:lineRule="auto"/>
        <w:ind w:left="1134" w:hanging="207"/>
        <w:jc w:val="both"/>
        <w:rPr>
          <w:rFonts w:ascii="Times New Roman" w:eastAsia="Times New Roman" w:hAnsi="Times New Roman" w:cs="Times New Roman"/>
          <w:lang w:eastAsia="ru-RU"/>
        </w:rPr>
      </w:pPr>
      <w:r w:rsidRPr="004557FE">
        <w:rPr>
          <w:rFonts w:ascii="Times New Roman" w:eastAsia="Times New Roman" w:hAnsi="Times New Roman" w:cs="Times New Roman"/>
          <w:lang w:eastAsia="ru-RU"/>
        </w:rPr>
        <w:t>регистрирующим органом (ФНС) – в случае если электронные документы, связанные с государственной регистрацией, были получены ИП непосредственно от ФНС;</w:t>
      </w:r>
    </w:p>
    <w:p w:rsidR="00CD01CE" w:rsidRPr="004557FE" w:rsidRDefault="00CD01CE" w:rsidP="00CD01CE">
      <w:pPr>
        <w:pStyle w:val="a3"/>
        <w:numPr>
          <w:ilvl w:val="0"/>
          <w:numId w:val="12"/>
        </w:numPr>
        <w:spacing w:after="0" w:line="240" w:lineRule="auto"/>
        <w:ind w:left="1134" w:hanging="207"/>
        <w:jc w:val="both"/>
        <w:rPr>
          <w:rFonts w:ascii="Times New Roman" w:eastAsia="Times New Roman" w:hAnsi="Times New Roman" w:cs="Times New Roman"/>
          <w:lang w:eastAsia="ru-RU"/>
        </w:rPr>
      </w:pPr>
      <w:r w:rsidRPr="004557FE">
        <w:rPr>
          <w:rFonts w:ascii="Times New Roman" w:eastAsia="Times New Roman" w:hAnsi="Times New Roman" w:cs="Times New Roman"/>
          <w:lang w:eastAsia="ru-RU"/>
        </w:rPr>
        <w:t>многофункциональным центром (МФЦ) – в случае если электронные документы, связанные с государственной регистрацией, были получены ИП от МФЦ;</w:t>
      </w:r>
    </w:p>
    <w:p w:rsidR="00CD01CE" w:rsidRPr="004557FE" w:rsidRDefault="00CD01CE" w:rsidP="00CD01CE">
      <w:pPr>
        <w:pStyle w:val="a3"/>
        <w:numPr>
          <w:ilvl w:val="0"/>
          <w:numId w:val="12"/>
        </w:numPr>
        <w:spacing w:after="0" w:line="240" w:lineRule="auto"/>
        <w:ind w:left="1134" w:hanging="207"/>
        <w:jc w:val="both"/>
        <w:rPr>
          <w:rFonts w:ascii="Times New Roman" w:eastAsia="Times New Roman" w:hAnsi="Times New Roman" w:cs="Times New Roman"/>
          <w:lang w:eastAsia="ru-RU"/>
        </w:rPr>
      </w:pPr>
      <w:r w:rsidRPr="004557FE">
        <w:rPr>
          <w:rFonts w:ascii="Times New Roman" w:eastAsia="Times New Roman" w:hAnsi="Times New Roman" w:cs="Times New Roman"/>
          <w:lang w:eastAsia="ru-RU"/>
        </w:rPr>
        <w:t xml:space="preserve">нотариусом – в случае если электронные документы, связанные с государственной регистрацией, были получены ИП от нотариуса.    </w:t>
      </w:r>
    </w:p>
    <w:p w:rsidR="00CD01CE" w:rsidRPr="004557FE" w:rsidRDefault="00CD01CE" w:rsidP="0043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F4B" w:rsidRPr="004557FE" w:rsidRDefault="000B3F4B" w:rsidP="0043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57FE">
        <w:rPr>
          <w:rFonts w:ascii="Times New Roman" w:eastAsia="Times New Roman" w:hAnsi="Times New Roman" w:cs="Times New Roman"/>
          <w:lang w:eastAsia="ru-RU"/>
        </w:rPr>
        <w:t xml:space="preserve">Документы, заверенные </w:t>
      </w:r>
      <w:r w:rsidR="001E663E" w:rsidRPr="004557FE">
        <w:rPr>
          <w:rFonts w:ascii="Times New Roman" w:eastAsia="Times New Roman" w:hAnsi="Times New Roman" w:cs="Times New Roman"/>
          <w:lang w:eastAsia="ru-RU"/>
        </w:rPr>
        <w:t>ИП</w:t>
      </w:r>
      <w:r w:rsidRPr="004557FE">
        <w:rPr>
          <w:rFonts w:ascii="Times New Roman" w:eastAsia="Times New Roman" w:hAnsi="Times New Roman" w:cs="Times New Roman"/>
          <w:lang w:eastAsia="ru-RU"/>
        </w:rPr>
        <w:t xml:space="preserve">, составленные более чем на одном листе, должны быть прошнурованы и скреплены подписью </w:t>
      </w:r>
      <w:r w:rsidR="00150916" w:rsidRPr="004557FE">
        <w:rPr>
          <w:rFonts w:ascii="Times New Roman" w:eastAsia="Times New Roman" w:hAnsi="Times New Roman" w:cs="Times New Roman"/>
          <w:lang w:eastAsia="ru-RU"/>
        </w:rPr>
        <w:t xml:space="preserve">ИП </w:t>
      </w:r>
      <w:r w:rsidRPr="004557FE">
        <w:rPr>
          <w:rFonts w:ascii="Times New Roman" w:eastAsia="Times New Roman" w:hAnsi="Times New Roman" w:cs="Times New Roman"/>
          <w:lang w:eastAsia="ru-RU"/>
        </w:rPr>
        <w:t>и печатью</w:t>
      </w:r>
      <w:r w:rsidR="001E663E" w:rsidRPr="004557FE">
        <w:rPr>
          <w:rFonts w:ascii="Times New Roman" w:eastAsia="Times New Roman" w:hAnsi="Times New Roman" w:cs="Times New Roman"/>
          <w:lang w:eastAsia="ru-RU"/>
        </w:rPr>
        <w:t xml:space="preserve"> (в случае ее наличия)</w:t>
      </w:r>
      <w:r w:rsidRPr="004557FE">
        <w:rPr>
          <w:rFonts w:ascii="Times New Roman" w:eastAsia="Times New Roman" w:hAnsi="Times New Roman" w:cs="Times New Roman"/>
          <w:lang w:eastAsia="ru-RU"/>
        </w:rPr>
        <w:t>.</w:t>
      </w:r>
    </w:p>
    <w:p w:rsidR="000D60FF" w:rsidRPr="000B3F4B" w:rsidRDefault="000D60FF" w:rsidP="0043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57FE">
        <w:rPr>
          <w:rFonts w:ascii="Times New Roman" w:eastAsia="Times New Roman" w:hAnsi="Times New Roman" w:cs="Times New Roman"/>
          <w:lang w:eastAsia="ru-RU"/>
        </w:rPr>
        <w:t>Банк вправе потребовать</w:t>
      </w:r>
      <w:r w:rsidR="000B3F4B" w:rsidRPr="004557F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E663E" w:rsidRPr="004557FE">
        <w:rPr>
          <w:rFonts w:ascii="Times New Roman" w:eastAsia="Times New Roman" w:hAnsi="Times New Roman" w:cs="Times New Roman"/>
          <w:lang w:eastAsia="ru-RU"/>
        </w:rPr>
        <w:t>ИП</w:t>
      </w:r>
      <w:r w:rsidRPr="004557FE">
        <w:rPr>
          <w:rFonts w:ascii="Times New Roman" w:eastAsia="Times New Roman" w:hAnsi="Times New Roman" w:cs="Times New Roman"/>
          <w:lang w:eastAsia="ru-RU"/>
        </w:rPr>
        <w:t xml:space="preserve"> представления дополнительных документов в рамках </w:t>
      </w:r>
      <w:r w:rsidR="00433E38" w:rsidRPr="004557FE">
        <w:rPr>
          <w:rFonts w:ascii="Times New Roman" w:eastAsia="Times New Roman" w:hAnsi="Times New Roman" w:cs="Times New Roman"/>
          <w:lang w:eastAsia="ru-RU"/>
        </w:rPr>
        <w:t xml:space="preserve">соблюдения </w:t>
      </w:r>
      <w:r w:rsidRPr="004557FE">
        <w:rPr>
          <w:rFonts w:ascii="Times New Roman" w:eastAsia="Times New Roman" w:hAnsi="Times New Roman" w:cs="Times New Roman"/>
          <w:lang w:eastAsia="ru-RU"/>
        </w:rPr>
        <w:t>действующего законодательства</w:t>
      </w:r>
      <w:r w:rsidR="00C163F4" w:rsidRPr="004557FE">
        <w:rPr>
          <w:rFonts w:ascii="Times New Roman" w:eastAsia="Times New Roman" w:hAnsi="Times New Roman" w:cs="Times New Roman"/>
          <w:lang w:eastAsia="ru-RU"/>
        </w:rPr>
        <w:t xml:space="preserve"> РФ</w:t>
      </w:r>
      <w:r w:rsidRPr="004557FE">
        <w:rPr>
          <w:rFonts w:ascii="Times New Roman" w:eastAsia="Times New Roman" w:hAnsi="Times New Roman" w:cs="Times New Roman"/>
          <w:lang w:eastAsia="ru-RU"/>
        </w:rPr>
        <w:t>, том числе</w:t>
      </w:r>
      <w:r w:rsidR="000B3F4B" w:rsidRPr="004557FE">
        <w:rPr>
          <w:rFonts w:ascii="Times New Roman" w:eastAsia="Times New Roman" w:hAnsi="Times New Roman" w:cs="Times New Roman"/>
          <w:lang w:eastAsia="ru-RU"/>
        </w:rPr>
        <w:t>,</w:t>
      </w:r>
      <w:r w:rsidRPr="004557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3F4" w:rsidRPr="004557FE">
        <w:rPr>
          <w:rFonts w:ascii="Times New Roman" w:eastAsia="Times New Roman" w:hAnsi="Times New Roman" w:cs="Times New Roman"/>
          <w:lang w:eastAsia="ru-RU"/>
        </w:rPr>
        <w:t xml:space="preserve">Федерального закона от 07.08.2001 «О </w:t>
      </w:r>
      <w:r w:rsidRPr="004557FE">
        <w:rPr>
          <w:rFonts w:ascii="Times New Roman" w:eastAsia="Times New Roman" w:hAnsi="Times New Roman" w:cs="Times New Roman"/>
          <w:lang w:eastAsia="ru-RU"/>
        </w:rPr>
        <w:t>противодействи</w:t>
      </w:r>
      <w:r w:rsidR="00C163F4" w:rsidRPr="004557FE">
        <w:rPr>
          <w:rFonts w:ascii="Times New Roman" w:eastAsia="Times New Roman" w:hAnsi="Times New Roman" w:cs="Times New Roman"/>
          <w:lang w:eastAsia="ru-RU"/>
        </w:rPr>
        <w:t>и</w:t>
      </w:r>
      <w:r w:rsidRPr="004557FE">
        <w:rPr>
          <w:rFonts w:ascii="Times New Roman" w:eastAsia="Times New Roman" w:hAnsi="Times New Roman" w:cs="Times New Roman"/>
          <w:lang w:eastAsia="ru-RU"/>
        </w:rPr>
        <w:t xml:space="preserve"> легализации</w:t>
      </w:r>
      <w:r w:rsidR="000B3F4B" w:rsidRPr="004557FE">
        <w:rPr>
          <w:rFonts w:ascii="Times New Roman" w:eastAsia="Times New Roman" w:hAnsi="Times New Roman" w:cs="Times New Roman"/>
          <w:lang w:eastAsia="ru-RU"/>
        </w:rPr>
        <w:t xml:space="preserve"> (отмыванию) доходов, полученных преступным путем, и финансированию терроризма</w:t>
      </w:r>
      <w:r w:rsidR="00C163F4" w:rsidRPr="004557FE">
        <w:rPr>
          <w:rFonts w:ascii="Times New Roman" w:eastAsia="Times New Roman" w:hAnsi="Times New Roman" w:cs="Times New Roman"/>
          <w:lang w:eastAsia="ru-RU"/>
        </w:rPr>
        <w:t>»</w:t>
      </w:r>
      <w:r w:rsidR="000B3F4B" w:rsidRPr="004557FE">
        <w:rPr>
          <w:rFonts w:ascii="Times New Roman" w:eastAsia="Times New Roman" w:hAnsi="Times New Roman" w:cs="Times New Roman"/>
          <w:lang w:eastAsia="ru-RU"/>
        </w:rPr>
        <w:t>.</w:t>
      </w:r>
      <w:r w:rsidRPr="000B3F4B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0D60FF" w:rsidRPr="000B3F4B" w:rsidSect="00730CDE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DC" w:rsidRDefault="00782BDC" w:rsidP="003B70A9">
      <w:pPr>
        <w:spacing w:after="0" w:line="240" w:lineRule="auto"/>
      </w:pPr>
      <w:r>
        <w:separator/>
      </w:r>
    </w:p>
  </w:endnote>
  <w:endnote w:type="continuationSeparator" w:id="0">
    <w:p w:rsidR="00782BDC" w:rsidRDefault="00782BDC" w:rsidP="003B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4357"/>
      <w:docPartObj>
        <w:docPartGallery w:val="Page Numbers (Bottom of Page)"/>
        <w:docPartUnique/>
      </w:docPartObj>
    </w:sdtPr>
    <w:sdtContent>
      <w:p w:rsidR="005C33E4" w:rsidRDefault="00F22AC9">
        <w:pPr>
          <w:pStyle w:val="ac"/>
          <w:jc w:val="right"/>
        </w:pPr>
        <w:fldSimple w:instr=" PAGE   \* MERGEFORMAT ">
          <w:r w:rsidR="004557FE">
            <w:rPr>
              <w:noProof/>
            </w:rPr>
            <w:t>4</w:t>
          </w:r>
        </w:fldSimple>
      </w:p>
    </w:sdtContent>
  </w:sdt>
  <w:p w:rsidR="005C33E4" w:rsidRDefault="005C33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DC" w:rsidRDefault="00782BDC" w:rsidP="003B70A9">
      <w:pPr>
        <w:spacing w:after="0" w:line="240" w:lineRule="auto"/>
      </w:pPr>
      <w:r>
        <w:separator/>
      </w:r>
    </w:p>
  </w:footnote>
  <w:footnote w:type="continuationSeparator" w:id="0">
    <w:p w:rsidR="00782BDC" w:rsidRDefault="00782BDC" w:rsidP="003B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7A1"/>
    <w:multiLevelType w:val="hybridMultilevel"/>
    <w:tmpl w:val="133424EA"/>
    <w:lvl w:ilvl="0" w:tplc="F774E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058"/>
    <w:multiLevelType w:val="hybridMultilevel"/>
    <w:tmpl w:val="B0B6AC6A"/>
    <w:lvl w:ilvl="0" w:tplc="7068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6C9E"/>
    <w:multiLevelType w:val="multilevel"/>
    <w:tmpl w:val="EF342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HAnsi" w:hint="default"/>
        <w:b/>
      </w:rPr>
    </w:lvl>
  </w:abstractNum>
  <w:abstractNum w:abstractNumId="3">
    <w:nsid w:val="41E93CE2"/>
    <w:multiLevelType w:val="multilevel"/>
    <w:tmpl w:val="D5664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4A8D4B5F"/>
    <w:multiLevelType w:val="hybridMultilevel"/>
    <w:tmpl w:val="98A20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A26366"/>
    <w:multiLevelType w:val="hybridMultilevel"/>
    <w:tmpl w:val="1830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71B44"/>
    <w:multiLevelType w:val="multilevel"/>
    <w:tmpl w:val="57D04C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17311A"/>
    <w:multiLevelType w:val="hybridMultilevel"/>
    <w:tmpl w:val="DD62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9733E"/>
    <w:multiLevelType w:val="multilevel"/>
    <w:tmpl w:val="D7961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5E5A790E"/>
    <w:multiLevelType w:val="multilevel"/>
    <w:tmpl w:val="D5664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76C1175C"/>
    <w:multiLevelType w:val="multilevel"/>
    <w:tmpl w:val="D5664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7CD96F29"/>
    <w:multiLevelType w:val="multilevel"/>
    <w:tmpl w:val="D5664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3666"/>
    <w:rsid w:val="00003431"/>
    <w:rsid w:val="00016E8C"/>
    <w:rsid w:val="000211A7"/>
    <w:rsid w:val="00025A62"/>
    <w:rsid w:val="00031494"/>
    <w:rsid w:val="000622D7"/>
    <w:rsid w:val="00076AB5"/>
    <w:rsid w:val="00091C64"/>
    <w:rsid w:val="000A32A5"/>
    <w:rsid w:val="000A754B"/>
    <w:rsid w:val="000B30CE"/>
    <w:rsid w:val="000B3F4B"/>
    <w:rsid w:val="000D60FF"/>
    <w:rsid w:val="000E2652"/>
    <w:rsid w:val="000F17D9"/>
    <w:rsid w:val="000F31F7"/>
    <w:rsid w:val="000F56A1"/>
    <w:rsid w:val="001156EA"/>
    <w:rsid w:val="0013773B"/>
    <w:rsid w:val="0014443C"/>
    <w:rsid w:val="0014720E"/>
    <w:rsid w:val="00150916"/>
    <w:rsid w:val="00175A76"/>
    <w:rsid w:val="00183F82"/>
    <w:rsid w:val="001A625B"/>
    <w:rsid w:val="001B2B46"/>
    <w:rsid w:val="001C26AF"/>
    <w:rsid w:val="001D0A60"/>
    <w:rsid w:val="001E663E"/>
    <w:rsid w:val="001F0CF2"/>
    <w:rsid w:val="0022081D"/>
    <w:rsid w:val="00225A47"/>
    <w:rsid w:val="0023158B"/>
    <w:rsid w:val="00273FB0"/>
    <w:rsid w:val="002746E8"/>
    <w:rsid w:val="00274E15"/>
    <w:rsid w:val="00284980"/>
    <w:rsid w:val="002A5972"/>
    <w:rsid w:val="002C0B49"/>
    <w:rsid w:val="002D4E13"/>
    <w:rsid w:val="002F7072"/>
    <w:rsid w:val="003256E0"/>
    <w:rsid w:val="00342804"/>
    <w:rsid w:val="003442C4"/>
    <w:rsid w:val="00351405"/>
    <w:rsid w:val="00364A6F"/>
    <w:rsid w:val="00365F0F"/>
    <w:rsid w:val="00380F34"/>
    <w:rsid w:val="003A1251"/>
    <w:rsid w:val="003B25B6"/>
    <w:rsid w:val="003B70A9"/>
    <w:rsid w:val="003D0515"/>
    <w:rsid w:val="003E1714"/>
    <w:rsid w:val="003E7BE6"/>
    <w:rsid w:val="003F274A"/>
    <w:rsid w:val="003F4BB2"/>
    <w:rsid w:val="003F52C7"/>
    <w:rsid w:val="003F711F"/>
    <w:rsid w:val="00424202"/>
    <w:rsid w:val="00433E38"/>
    <w:rsid w:val="00454301"/>
    <w:rsid w:val="004557FE"/>
    <w:rsid w:val="00475D33"/>
    <w:rsid w:val="00492623"/>
    <w:rsid w:val="004B4AA2"/>
    <w:rsid w:val="004C218C"/>
    <w:rsid w:val="004D190E"/>
    <w:rsid w:val="004E332E"/>
    <w:rsid w:val="00504E6C"/>
    <w:rsid w:val="005066A0"/>
    <w:rsid w:val="005271A1"/>
    <w:rsid w:val="00543735"/>
    <w:rsid w:val="0054470F"/>
    <w:rsid w:val="00562A1A"/>
    <w:rsid w:val="0056477A"/>
    <w:rsid w:val="00566737"/>
    <w:rsid w:val="00580AA7"/>
    <w:rsid w:val="00580C75"/>
    <w:rsid w:val="0059610A"/>
    <w:rsid w:val="005B0FF9"/>
    <w:rsid w:val="005C32C6"/>
    <w:rsid w:val="005C33E4"/>
    <w:rsid w:val="005D452E"/>
    <w:rsid w:val="00600898"/>
    <w:rsid w:val="0062440F"/>
    <w:rsid w:val="006260E9"/>
    <w:rsid w:val="00642145"/>
    <w:rsid w:val="00647372"/>
    <w:rsid w:val="00647887"/>
    <w:rsid w:val="00655DE7"/>
    <w:rsid w:val="00671AEB"/>
    <w:rsid w:val="006817D9"/>
    <w:rsid w:val="0068232A"/>
    <w:rsid w:val="006A1466"/>
    <w:rsid w:val="006A3723"/>
    <w:rsid w:val="006C74AF"/>
    <w:rsid w:val="006E182B"/>
    <w:rsid w:val="006E4542"/>
    <w:rsid w:val="006F6971"/>
    <w:rsid w:val="006F7BB8"/>
    <w:rsid w:val="00714748"/>
    <w:rsid w:val="00723625"/>
    <w:rsid w:val="00723744"/>
    <w:rsid w:val="00730CDE"/>
    <w:rsid w:val="00743666"/>
    <w:rsid w:val="00745CA2"/>
    <w:rsid w:val="00745E56"/>
    <w:rsid w:val="007811B5"/>
    <w:rsid w:val="00782BDC"/>
    <w:rsid w:val="00797487"/>
    <w:rsid w:val="007A3E64"/>
    <w:rsid w:val="007A4559"/>
    <w:rsid w:val="007E32A1"/>
    <w:rsid w:val="00860B69"/>
    <w:rsid w:val="008714E7"/>
    <w:rsid w:val="00880639"/>
    <w:rsid w:val="008B76AF"/>
    <w:rsid w:val="0090108D"/>
    <w:rsid w:val="009408C3"/>
    <w:rsid w:val="00962ABF"/>
    <w:rsid w:val="009B799C"/>
    <w:rsid w:val="009D1418"/>
    <w:rsid w:val="009E70B7"/>
    <w:rsid w:val="00A35D98"/>
    <w:rsid w:val="00A84702"/>
    <w:rsid w:val="00AA404D"/>
    <w:rsid w:val="00AC5F04"/>
    <w:rsid w:val="00AD6DF1"/>
    <w:rsid w:val="00B23F22"/>
    <w:rsid w:val="00B31F47"/>
    <w:rsid w:val="00B439E8"/>
    <w:rsid w:val="00B54E8F"/>
    <w:rsid w:val="00B81778"/>
    <w:rsid w:val="00BA1785"/>
    <w:rsid w:val="00BA1DF0"/>
    <w:rsid w:val="00BA4215"/>
    <w:rsid w:val="00BB0BE8"/>
    <w:rsid w:val="00BD5EE5"/>
    <w:rsid w:val="00BE082D"/>
    <w:rsid w:val="00C019D0"/>
    <w:rsid w:val="00C163F4"/>
    <w:rsid w:val="00C33BA6"/>
    <w:rsid w:val="00C37FAB"/>
    <w:rsid w:val="00C509FD"/>
    <w:rsid w:val="00C66681"/>
    <w:rsid w:val="00C731FF"/>
    <w:rsid w:val="00C75943"/>
    <w:rsid w:val="00C90483"/>
    <w:rsid w:val="00C941DC"/>
    <w:rsid w:val="00CA108E"/>
    <w:rsid w:val="00CA3DAB"/>
    <w:rsid w:val="00CB4D1F"/>
    <w:rsid w:val="00CC2071"/>
    <w:rsid w:val="00CD01CE"/>
    <w:rsid w:val="00CF0A76"/>
    <w:rsid w:val="00CF4676"/>
    <w:rsid w:val="00D21E37"/>
    <w:rsid w:val="00D229FB"/>
    <w:rsid w:val="00D26BA6"/>
    <w:rsid w:val="00D437C2"/>
    <w:rsid w:val="00D5731F"/>
    <w:rsid w:val="00D72ABF"/>
    <w:rsid w:val="00D805F6"/>
    <w:rsid w:val="00D92B7D"/>
    <w:rsid w:val="00DB038B"/>
    <w:rsid w:val="00DD10A0"/>
    <w:rsid w:val="00DD72BF"/>
    <w:rsid w:val="00DF12CF"/>
    <w:rsid w:val="00E031A2"/>
    <w:rsid w:val="00E10F05"/>
    <w:rsid w:val="00E2376A"/>
    <w:rsid w:val="00E244AB"/>
    <w:rsid w:val="00E36D70"/>
    <w:rsid w:val="00E661EB"/>
    <w:rsid w:val="00E80885"/>
    <w:rsid w:val="00E80C53"/>
    <w:rsid w:val="00EA0572"/>
    <w:rsid w:val="00EA652B"/>
    <w:rsid w:val="00ED6B2F"/>
    <w:rsid w:val="00F13F69"/>
    <w:rsid w:val="00F22242"/>
    <w:rsid w:val="00F22AC9"/>
    <w:rsid w:val="00F4493E"/>
    <w:rsid w:val="00F54EC7"/>
    <w:rsid w:val="00F6755B"/>
    <w:rsid w:val="00F72A33"/>
    <w:rsid w:val="00F72B2A"/>
    <w:rsid w:val="00F87B96"/>
    <w:rsid w:val="00F97D14"/>
    <w:rsid w:val="00FB3322"/>
    <w:rsid w:val="00FE1720"/>
    <w:rsid w:val="00FE221D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66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74366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43666"/>
    <w:rPr>
      <w:sz w:val="20"/>
      <w:szCs w:val="20"/>
    </w:rPr>
  </w:style>
  <w:style w:type="table" w:styleId="a6">
    <w:name w:val="Table Grid"/>
    <w:basedOn w:val="a1"/>
    <w:uiPriority w:val="59"/>
    <w:rsid w:val="0074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7436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4366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B70A9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3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0CDE"/>
  </w:style>
  <w:style w:type="paragraph" w:styleId="ac">
    <w:name w:val="footer"/>
    <w:basedOn w:val="a"/>
    <w:link w:val="ad"/>
    <w:uiPriority w:val="99"/>
    <w:unhideWhenUsed/>
    <w:rsid w:val="0073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CDE"/>
  </w:style>
  <w:style w:type="character" w:customStyle="1" w:styleId="apple-converted-space">
    <w:name w:val="apple-converted-space"/>
    <w:basedOn w:val="a0"/>
    <w:rsid w:val="004C2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metodboss</dc:creator>
  <cp:lastModifiedBy>metodboss</cp:lastModifiedBy>
  <cp:revision>124</cp:revision>
  <dcterms:created xsi:type="dcterms:W3CDTF">2017-12-20T15:19:00Z</dcterms:created>
  <dcterms:modified xsi:type="dcterms:W3CDTF">2018-07-30T11:54:00Z</dcterms:modified>
</cp:coreProperties>
</file>