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7753F3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F57512" w:rsidRPr="00F57512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8F0384" w:rsidRP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>3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апреля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70680B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>11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апреля</w:t>
            </w:r>
            <w:r w:rsidR="00C60B8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80803" w:rsidRDefault="00B80803" w:rsidP="00B80803">
            <w:pPr>
              <w:tabs>
                <w:tab w:val="left" w:pos="424"/>
                <w:tab w:val="left" w:pos="592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517B6" w:rsidRPr="00DD2DCE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0A5F53" w:rsidRPr="00DD2DCE" w:rsidRDefault="000A5F53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0A5F53" w:rsidRPr="00DD2DCE" w:rsidRDefault="000A5F53" w:rsidP="004020F3">
            <w:pPr>
              <w:keepNext/>
              <w:numPr>
                <w:ilvl w:val="0"/>
                <w:numId w:val="8"/>
              </w:numPr>
              <w:tabs>
                <w:tab w:val="left" w:pos="589"/>
                <w:tab w:val="left" w:pos="900"/>
              </w:tabs>
              <w:autoSpaceDE/>
              <w:autoSpaceDN/>
              <w:ind w:left="0" w:firstLine="317"/>
              <w:jc w:val="both"/>
              <w:rPr>
                <w:rFonts w:cstheme="minorHAnsi"/>
              </w:rPr>
            </w:pPr>
            <w:r w:rsidRPr="00DD2DCE">
              <w:rPr>
                <w:rFonts w:cstheme="minorHAnsi"/>
              </w:rPr>
              <w:t xml:space="preserve">О банковских рисках в </w:t>
            </w:r>
            <w:r w:rsidR="00C60B83" w:rsidRPr="00DD2DCE">
              <w:rPr>
                <w:rFonts w:cstheme="minorHAnsi"/>
              </w:rPr>
              <w:t xml:space="preserve">феврале </w:t>
            </w:r>
            <w:r w:rsidRPr="00DD2DCE">
              <w:rPr>
                <w:rFonts w:cstheme="minorHAnsi"/>
              </w:rPr>
              <w:t>2017 года.</w:t>
            </w:r>
          </w:p>
          <w:p w:rsidR="00C60B83" w:rsidRPr="00DD2DCE" w:rsidRDefault="00C60B83" w:rsidP="004020F3">
            <w:pPr>
              <w:keepNext/>
              <w:numPr>
                <w:ilvl w:val="0"/>
                <w:numId w:val="8"/>
              </w:numPr>
              <w:tabs>
                <w:tab w:val="left" w:pos="589"/>
                <w:tab w:val="left" w:pos="900"/>
              </w:tabs>
              <w:autoSpaceDE/>
              <w:autoSpaceDN/>
              <w:ind w:left="0" w:firstLine="31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cstheme="minorHAnsi"/>
              </w:rPr>
              <w:t xml:space="preserve">О результатах </w:t>
            </w:r>
            <w:proofErr w:type="gramStart"/>
            <w:r w:rsidRPr="00DD2DCE">
              <w:rPr>
                <w:rFonts w:cstheme="minorHAnsi"/>
              </w:rPr>
              <w:t>анализа соответствия независимых членов Совета директоров</w:t>
            </w:r>
            <w:proofErr w:type="gramEnd"/>
            <w:r w:rsidRPr="00DD2DCE">
              <w:rPr>
                <w:rFonts w:cstheme="minorHAnsi"/>
              </w:rPr>
              <w:t xml:space="preserve">  критериям независимости в отчетном 2016 году.</w:t>
            </w:r>
          </w:p>
          <w:p w:rsidR="004020F3" w:rsidRDefault="004020F3" w:rsidP="004020F3">
            <w:pPr>
              <w:keepNext/>
              <w:tabs>
                <w:tab w:val="left" w:pos="528"/>
                <w:tab w:val="left" w:pos="900"/>
              </w:tabs>
              <w:autoSpaceDE/>
              <w:autoSpaceDN/>
              <w:ind w:firstLine="317"/>
              <w:jc w:val="both"/>
              <w:rPr>
                <w:rFonts w:cstheme="minorHAnsi"/>
              </w:rPr>
            </w:pPr>
            <w:r w:rsidRPr="00DD2DCE">
              <w:rPr>
                <w:rFonts w:cstheme="minorHAnsi"/>
              </w:rPr>
              <w:t>3.О соблюдении банком информационной политики в течение 2016 года</w:t>
            </w:r>
            <w:r w:rsidR="00DD2DCE">
              <w:rPr>
                <w:rFonts w:cstheme="minorHAnsi"/>
              </w:rPr>
              <w:t>.</w:t>
            </w:r>
          </w:p>
          <w:p w:rsidR="00DD2DCE" w:rsidRPr="00B5543A" w:rsidRDefault="00DD2DCE" w:rsidP="00DD2DCE">
            <w:pPr>
              <w:ind w:firstLine="360"/>
            </w:pPr>
            <w:r>
              <w:rPr>
                <w:bCs/>
                <w:color w:val="000000"/>
                <w:bdr w:val="none" w:sz="0" w:space="0" w:color="auto" w:frame="1"/>
              </w:rPr>
              <w:t xml:space="preserve">4. </w:t>
            </w:r>
            <w:r w:rsidRPr="00B5543A">
              <w:t xml:space="preserve">О рассмотрении результатов проверки, проведенной </w:t>
            </w:r>
            <w:r>
              <w:t xml:space="preserve">Отделением 3  Главного управления  Центрального банка Российской Федерации  по Центральному Федеральному округу </w:t>
            </w:r>
            <w:proofErr w:type="gramStart"/>
            <w:r>
              <w:t>г</w:t>
            </w:r>
            <w:proofErr w:type="gramEnd"/>
            <w:r>
              <w:t xml:space="preserve">. Москва.   </w:t>
            </w:r>
            <w:r w:rsidRPr="00B5543A">
              <w:t xml:space="preserve">  </w:t>
            </w:r>
          </w:p>
          <w:p w:rsidR="00C60B83" w:rsidRPr="00DD2DCE" w:rsidRDefault="00DD2DCE" w:rsidP="004020F3">
            <w:pPr>
              <w:keepNext/>
              <w:tabs>
                <w:tab w:val="left" w:pos="589"/>
                <w:tab w:val="left" w:pos="900"/>
              </w:tabs>
              <w:autoSpaceDE/>
              <w:autoSpaceDN/>
              <w:ind w:firstLine="31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5</w:t>
            </w:r>
            <w:r w:rsidR="004020F3" w:rsidRPr="00DD2DCE">
              <w:rPr>
                <w:bCs/>
                <w:color w:val="000000"/>
                <w:bdr w:val="none" w:sz="0" w:space="0" w:color="auto" w:frame="1"/>
              </w:rPr>
              <w:t>.О</w:t>
            </w:r>
            <w:r w:rsidR="00C60B83" w:rsidRPr="00DD2DCE">
              <w:rPr>
                <w:bCs/>
                <w:color w:val="000000"/>
                <w:bdr w:val="none" w:sz="0" w:space="0" w:color="auto" w:frame="1"/>
              </w:rPr>
              <w:t xml:space="preserve">б одобрении условий агентского договора, заключенного банком с ИП Давыдовым Олегом Анатольевичем и выплате агентского вознаграждения. </w:t>
            </w:r>
          </w:p>
          <w:p w:rsidR="00C60B83" w:rsidRPr="00C60B83" w:rsidRDefault="00C60B83" w:rsidP="00C60B83">
            <w:pPr>
              <w:keepNext/>
              <w:tabs>
                <w:tab w:val="left" w:pos="589"/>
                <w:tab w:val="left" w:pos="900"/>
              </w:tabs>
              <w:autoSpaceDE/>
              <w:autoSpaceDN/>
              <w:ind w:left="360"/>
              <w:jc w:val="both"/>
              <w:rPr>
                <w:rFonts w:cstheme="minorHAnsi"/>
              </w:rPr>
            </w:pPr>
          </w:p>
          <w:p w:rsidR="00036599" w:rsidRPr="00036599" w:rsidRDefault="00036599" w:rsidP="00C60B83">
            <w:pPr>
              <w:ind w:firstLine="284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A5F53" w:rsidP="000A5F53">
            <w:pPr>
              <w:jc w:val="center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C60B83" w:rsidP="00C60B83">
            <w:pPr>
              <w:jc w:val="center"/>
            </w:pPr>
            <w: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A517B6">
            <w:r>
              <w:t>1</w:t>
            </w:r>
            <w:r w:rsidR="00A517B6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A5F53"/>
    <w:rsid w:val="0012155A"/>
    <w:rsid w:val="0015668D"/>
    <w:rsid w:val="001575E9"/>
    <w:rsid w:val="001E0D37"/>
    <w:rsid w:val="002C1C39"/>
    <w:rsid w:val="002E4F7E"/>
    <w:rsid w:val="00332F32"/>
    <w:rsid w:val="00357CB6"/>
    <w:rsid w:val="003C3A9D"/>
    <w:rsid w:val="004020F3"/>
    <w:rsid w:val="00450FA4"/>
    <w:rsid w:val="004F0721"/>
    <w:rsid w:val="006043DF"/>
    <w:rsid w:val="006060A4"/>
    <w:rsid w:val="006069BC"/>
    <w:rsid w:val="00647FEC"/>
    <w:rsid w:val="00681502"/>
    <w:rsid w:val="006C4AF7"/>
    <w:rsid w:val="006D3F86"/>
    <w:rsid w:val="0070680B"/>
    <w:rsid w:val="00751C30"/>
    <w:rsid w:val="007753F3"/>
    <w:rsid w:val="007C27C0"/>
    <w:rsid w:val="007D5042"/>
    <w:rsid w:val="00841C44"/>
    <w:rsid w:val="00865C8F"/>
    <w:rsid w:val="008833EE"/>
    <w:rsid w:val="00896DF4"/>
    <w:rsid w:val="008D5FC5"/>
    <w:rsid w:val="008F0384"/>
    <w:rsid w:val="009110D3"/>
    <w:rsid w:val="00931D7F"/>
    <w:rsid w:val="00943336"/>
    <w:rsid w:val="00977141"/>
    <w:rsid w:val="009A649C"/>
    <w:rsid w:val="00A16F16"/>
    <w:rsid w:val="00A32E4F"/>
    <w:rsid w:val="00A517B6"/>
    <w:rsid w:val="00AF0CD5"/>
    <w:rsid w:val="00AF631B"/>
    <w:rsid w:val="00B205C2"/>
    <w:rsid w:val="00B80803"/>
    <w:rsid w:val="00B8504A"/>
    <w:rsid w:val="00BA7E79"/>
    <w:rsid w:val="00BD2D98"/>
    <w:rsid w:val="00BF11C6"/>
    <w:rsid w:val="00BF5EE9"/>
    <w:rsid w:val="00C01746"/>
    <w:rsid w:val="00C4378F"/>
    <w:rsid w:val="00C51D9E"/>
    <w:rsid w:val="00C60B83"/>
    <w:rsid w:val="00C64107"/>
    <w:rsid w:val="00D20774"/>
    <w:rsid w:val="00D308CC"/>
    <w:rsid w:val="00D665FA"/>
    <w:rsid w:val="00DA0E36"/>
    <w:rsid w:val="00DD2DCE"/>
    <w:rsid w:val="00DF05C3"/>
    <w:rsid w:val="00E24356"/>
    <w:rsid w:val="00E45F64"/>
    <w:rsid w:val="00E64048"/>
    <w:rsid w:val="00E676EB"/>
    <w:rsid w:val="00EA1CB3"/>
    <w:rsid w:val="00F5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2017-02-17T08:26:00Z</cp:lastPrinted>
  <dcterms:created xsi:type="dcterms:W3CDTF">2017-04-03T07:34:00Z</dcterms:created>
  <dcterms:modified xsi:type="dcterms:W3CDTF">2017-04-03T07:34:00Z</dcterms:modified>
</cp:coreProperties>
</file>