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F40D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A49FC" w:rsidRPr="001A49FC">
              <w:rPr>
                <w:rFonts w:eastAsia="Times New Roman"/>
                <w:bCs/>
                <w:color w:val="000000"/>
                <w:bdr w:val="none" w:sz="0" w:space="0" w:color="auto" w:frame="1"/>
              </w:rPr>
              <w:t>17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1A49FC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1A49FC">
              <w:rPr>
                <w:rFonts w:eastAsia="Times New Roman"/>
                <w:bCs/>
                <w:color w:val="000000"/>
                <w:bdr w:val="none" w:sz="0" w:space="0" w:color="auto" w:frame="1"/>
              </w:rPr>
              <w:t>25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июля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Об утверждении Отчета Службы внутреннего аудита Банка РМП (ПАО) за первое полугодие 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 xml:space="preserve"> года.</w:t>
            </w: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Об утверждении Отчета Службы финансового мониторинга о результатах реализации правил внутреннего контроля в целях ПОД/ФТ за первое полугодие 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 xml:space="preserve"> года. </w:t>
            </w: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О результатах </w:t>
            </w:r>
            <w:proofErr w:type="spellStart"/>
            <w:proofErr w:type="gramStart"/>
            <w:r>
              <w:rPr>
                <w:rFonts w:eastAsia="Calibri" w:cstheme="minorHAnsi"/>
              </w:rPr>
              <w:t>стресс-тестирования</w:t>
            </w:r>
            <w:proofErr w:type="spellEnd"/>
            <w:proofErr w:type="gramEnd"/>
            <w:r>
              <w:rPr>
                <w:rFonts w:eastAsia="Calibri" w:cstheme="minorHAnsi"/>
              </w:rPr>
              <w:t xml:space="preserve">  по состоянию на 01.07.201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>г.</w:t>
            </w: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О банковских рисках в июне 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 xml:space="preserve"> года.</w:t>
            </w: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284"/>
                <w:tab w:val="left" w:pos="554"/>
                <w:tab w:val="left" w:pos="851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Рассмотрение материалов  заседания Комитета по мониторингу рисков, проведенного по результатам анализа деятельности клиентов за 2-й квартал 201</w:t>
            </w:r>
            <w:r>
              <w:rPr>
                <w:rFonts w:cstheme="minorHAnsi"/>
                <w:bCs/>
              </w:rPr>
              <w:t>7</w:t>
            </w:r>
            <w:r>
              <w:rPr>
                <w:rFonts w:eastAsia="Calibri" w:cstheme="minorHAnsi"/>
                <w:bCs/>
              </w:rPr>
              <w:t xml:space="preserve"> г. </w:t>
            </w: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Рассмотрение  квартального </w:t>
            </w:r>
            <w:proofErr w:type="gramStart"/>
            <w:r>
              <w:rPr>
                <w:rFonts w:eastAsia="Calibri" w:cstheme="minorHAnsi"/>
              </w:rPr>
              <w:t>отчета контролера профессионального участника рынка ценных бумаг</w:t>
            </w:r>
            <w:proofErr w:type="gramEnd"/>
            <w:r>
              <w:rPr>
                <w:rFonts w:eastAsia="Calibri" w:cstheme="minorHAnsi"/>
              </w:rPr>
              <w:t xml:space="preserve">  за второй квартал 201</w:t>
            </w:r>
            <w:r>
              <w:rPr>
                <w:rFonts w:cstheme="minorHAnsi"/>
              </w:rPr>
              <w:t>7</w:t>
            </w:r>
            <w:r>
              <w:rPr>
                <w:rFonts w:eastAsia="Calibri" w:cstheme="minorHAnsi"/>
              </w:rPr>
              <w:t xml:space="preserve"> года.</w:t>
            </w: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Отчет о результатах выполнения ВПОДК во 2 квартале 2017 года.</w:t>
            </w:r>
          </w:p>
          <w:p w:rsidR="00E64048" w:rsidRPr="00DF05C3" w:rsidRDefault="002D59EA" w:rsidP="00B379AB">
            <w:pPr>
              <w:ind w:left="57" w:right="57"/>
              <w:jc w:val="both"/>
            </w:pPr>
            <w:r>
              <w:rPr>
                <w:rFonts w:cstheme="minorHAnsi"/>
              </w:rPr>
              <w:t xml:space="preserve">      8</w:t>
            </w:r>
            <w:r w:rsidRPr="002D59EA">
              <w:rPr>
                <w:rFonts w:cstheme="minorHAnsi"/>
              </w:rPr>
              <w:t>.</w:t>
            </w:r>
            <w:r w:rsidR="001A49FC">
              <w:rPr>
                <w:rFonts w:cstheme="minorHAnsi"/>
              </w:rPr>
              <w:t xml:space="preserve">Отчет обо </w:t>
            </w:r>
            <w:r w:rsidR="001A49FC">
              <w:t>всех сделках, совершенным банком  в первом полугодии 2017 года  со связанными с  банком лицами.</w:t>
            </w:r>
            <w:r w:rsidR="00B379AB" w:rsidRPr="00B379AB">
              <w:t xml:space="preserve">     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A49FC" w:rsidP="001A49FC">
            <w:pPr>
              <w:jc w:val="center"/>
            </w:pPr>
            <w: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13F3A" w:rsidP="001A49FC">
            <w:pPr>
              <w:jc w:val="center"/>
            </w:pPr>
            <w:r>
              <w:t>ию</w:t>
            </w:r>
            <w:r w:rsidR="001A49FC">
              <w:t>л</w:t>
            </w:r>
            <w: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AB" w:rsidRDefault="00B379AB" w:rsidP="009A649C">
      <w:r>
        <w:separator/>
      </w:r>
    </w:p>
  </w:endnote>
  <w:endnote w:type="continuationSeparator" w:id="0">
    <w:p w:rsidR="00B379AB" w:rsidRDefault="00B379A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AB" w:rsidRDefault="00B379AB" w:rsidP="009A649C">
      <w:r>
        <w:separator/>
      </w:r>
    </w:p>
  </w:footnote>
  <w:footnote w:type="continuationSeparator" w:id="0">
    <w:p w:rsidR="00B379AB" w:rsidRDefault="00B379A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AB" w:rsidRDefault="00B379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C3A9D"/>
    <w:rsid w:val="00450FA4"/>
    <w:rsid w:val="004F0721"/>
    <w:rsid w:val="00515C55"/>
    <w:rsid w:val="005818BA"/>
    <w:rsid w:val="006069BC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649C"/>
    <w:rsid w:val="009D3F36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F11C6"/>
    <w:rsid w:val="00BF5EE9"/>
    <w:rsid w:val="00C01746"/>
    <w:rsid w:val="00C51D9E"/>
    <w:rsid w:val="00C64107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2017-07-13T07:50:00Z</cp:lastPrinted>
  <dcterms:created xsi:type="dcterms:W3CDTF">2017-07-10T15:19:00Z</dcterms:created>
  <dcterms:modified xsi:type="dcterms:W3CDTF">2017-07-13T07:57:00Z</dcterms:modified>
</cp:coreProperties>
</file>