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8" w:rsidRPr="006B2BA8" w:rsidRDefault="006B2BA8" w:rsidP="006B2BA8">
      <w:pPr>
        <w:tabs>
          <w:tab w:val="left" w:pos="567"/>
        </w:tabs>
        <w:spacing w:after="0" w:line="240" w:lineRule="auto"/>
        <w:ind w:left="567" w:right="-143" w:hanging="567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Toc345330277"/>
      <w:bookmarkStart w:id="1" w:name="_Toc345398872"/>
      <w:bookmarkStart w:id="2" w:name="_Toc345496632"/>
      <w:bookmarkStart w:id="3" w:name="_Toc355779330"/>
      <w:bookmarkStart w:id="4" w:name="_Toc360969581"/>
      <w:bookmarkEnd w:id="0"/>
      <w:bookmarkEnd w:id="1"/>
      <w:bookmarkEnd w:id="2"/>
      <w:bookmarkEnd w:id="3"/>
      <w:bookmarkEnd w:id="4"/>
      <w:r w:rsidRPr="006B2BA8">
        <w:rPr>
          <w:rFonts w:ascii="Times New Roman" w:hAnsi="Times New Roman" w:cs="Times New Roman"/>
          <w:b/>
          <w:bCs/>
          <w:i/>
          <w:iCs/>
        </w:rPr>
        <w:t>Приложение 1</w:t>
      </w:r>
    </w:p>
    <w:p w:rsidR="006B2BA8" w:rsidRPr="006B2BA8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Cs w:val="28"/>
          <w:u w:val="single"/>
          <w:lang w:val="ru-RU"/>
        </w:rPr>
      </w:pPr>
    </w:p>
    <w:p w:rsidR="006B2BA8" w:rsidRPr="00FD369B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Cs w:val="28"/>
          <w:u w:val="single"/>
          <w:lang w:val="ru-RU"/>
        </w:rPr>
      </w:pPr>
      <w:r w:rsidRPr="00FD369B">
        <w:rPr>
          <w:rFonts w:ascii="Times New Roman" w:hAnsi="Times New Roman"/>
          <w:color w:val="auto"/>
          <w:szCs w:val="28"/>
          <w:u w:val="single"/>
          <w:lang w:val="ru-RU"/>
        </w:rPr>
        <w:t>АНКЕТА КЛИЕНТА - ФИЗИЧЕСКОГО ЛИЦА</w:t>
      </w:r>
    </w:p>
    <w:p w:rsidR="006B2BA8" w:rsidRPr="00FD369B" w:rsidRDefault="006B2BA8" w:rsidP="006B2BA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20"/>
        </w:rPr>
      </w:pPr>
    </w:p>
    <w:p w:rsidR="006B2BA8" w:rsidRPr="00FD369B" w:rsidRDefault="006B2BA8" w:rsidP="006B2BA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20"/>
        </w:rPr>
      </w:pPr>
      <w:r w:rsidRPr="00FD369B">
        <w:rPr>
          <w:rFonts w:ascii="Times New Roman" w:hAnsi="Times New Roman" w:cs="Times New Roman"/>
          <w:b/>
        </w:rPr>
        <w:t xml:space="preserve">Часть </w:t>
      </w:r>
      <w:r w:rsidRPr="00FD369B">
        <w:rPr>
          <w:rFonts w:ascii="Times New Roman" w:hAnsi="Times New Roman" w:cs="Times New Roman"/>
          <w:b/>
          <w:lang w:val="en-US"/>
        </w:rPr>
        <w:t>I</w:t>
      </w:r>
      <w:r w:rsidRPr="00FD369B">
        <w:rPr>
          <w:rFonts w:ascii="Times New Roman" w:hAnsi="Times New Roman" w:cs="Times New Roman"/>
          <w:b/>
        </w:rPr>
        <w:t xml:space="preserve"> – ИДЕНТИФИКАЦИЯ (заполняется клиентом)</w:t>
      </w:r>
    </w:p>
    <w:tbl>
      <w:tblPr>
        <w:tblW w:w="11205" w:type="dxa"/>
        <w:jc w:val="center"/>
        <w:tblInd w:w="-1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79"/>
        <w:gridCol w:w="1861"/>
        <w:gridCol w:w="1134"/>
        <w:gridCol w:w="1431"/>
      </w:tblGrid>
      <w:tr w:rsidR="006B2BA8" w:rsidRPr="00FD369B" w:rsidTr="00C205E1">
        <w:trPr>
          <w:cantSplit/>
          <w:trHeight w:val="283"/>
          <w:jc w:val="center"/>
        </w:trPr>
        <w:tc>
          <w:tcPr>
            <w:tcW w:w="6779" w:type="dxa"/>
          </w:tcPr>
          <w:p w:rsidR="006B2BA8" w:rsidRPr="00FD369B" w:rsidRDefault="006B2BA8" w:rsidP="00C205E1">
            <w:pPr>
              <w:pStyle w:val="affb"/>
              <w:ind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Фамилия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83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Имя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83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Отчество 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(если имеется)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64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Дата рождения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150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Место рождения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86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Гражданство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1401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Серия:______ № _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 Дата выдачи: 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 органа, выдавшего документ: _____________________________________________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Код подразделения ______________(если имеется)</w:t>
            </w:r>
          </w:p>
        </w:tc>
      </w:tr>
      <w:tr w:rsidR="006B2BA8" w:rsidRPr="00FD369B" w:rsidTr="00C205E1">
        <w:trPr>
          <w:cantSplit/>
          <w:trHeight w:val="627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Данные миграционной карты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заполняется иностранными гражданами и лицами без гражданства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№ карты:________________________________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пребывания в РФ:____________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пребывания в РФ: _________</w:t>
            </w:r>
          </w:p>
        </w:tc>
      </w:tr>
      <w:tr w:rsidR="006B2BA8" w:rsidRPr="00FD369B" w:rsidTr="00542CC1">
        <w:trPr>
          <w:cantSplit/>
          <w:trHeight w:val="1451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Данные документа подтверждающего право 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иностранного гражданина (или лица без гражданства) на 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пребывание (проживание) в РФ (виза, разрешение на 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временное пребывание и др.)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заполняется иностранными гражданами и лицами без гражданства</w:t>
            </w: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Наименование:_______________________________Серия ________ № документа_________________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действия права пребывания (проживания)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________________________________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действия права пребывания (проживания)</w:t>
            </w: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_________________</w:t>
            </w:r>
            <w:r w:rsidR="00542CC1"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_</w:t>
            </w: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______________ </w:t>
            </w:r>
            <w:r w:rsidR="00542CC1"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 </w:t>
            </w:r>
          </w:p>
        </w:tc>
      </w:tr>
      <w:tr w:rsidR="006B2BA8" w:rsidRPr="00FD369B" w:rsidTr="00C205E1">
        <w:trPr>
          <w:cantSplit/>
          <w:trHeight w:val="769"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Адрес места жительства (регистрации) 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или места пребывания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Место жительства (регистрации)</w:t>
            </w:r>
          </w:p>
          <w:p w:rsidR="006B2BA8" w:rsidRPr="00FD369B" w:rsidRDefault="006B2BA8" w:rsidP="00542CC1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Место пребывания </w:t>
            </w:r>
          </w:p>
        </w:tc>
      </w:tr>
      <w:tr w:rsidR="006B2BA8" w:rsidRPr="00FD369B" w:rsidTr="00C205E1">
        <w:trPr>
          <w:cantSplit/>
          <w:jc w:val="center"/>
        </w:trPr>
        <w:tc>
          <w:tcPr>
            <w:tcW w:w="6779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Идентификационный номер налогоплательщика 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(при наличии)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jc w:val="center"/>
        </w:trPr>
        <w:tc>
          <w:tcPr>
            <w:tcW w:w="6779" w:type="dxa"/>
          </w:tcPr>
          <w:p w:rsidR="006B2BA8" w:rsidRPr="00FD369B" w:rsidRDefault="006B2BA8" w:rsidP="00C2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="00A45B40" w:rsidRPr="00FD369B">
              <w:rPr>
                <w:rFonts w:ascii="Times New Roman" w:hAnsi="Times New Roman" w:cs="Times New Roman"/>
                <w:b/>
                <w:sz w:val="19"/>
                <w:szCs w:val="20"/>
              </w:rPr>
              <w:t xml:space="preserve"> (СНИЛС)</w:t>
            </w:r>
            <w:r w:rsidRPr="00FD36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>при наличии</w:t>
            </w:r>
            <w:r w:rsidRPr="00FD369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jc w:val="center"/>
        </w:trPr>
        <w:tc>
          <w:tcPr>
            <w:tcW w:w="6779" w:type="dxa"/>
          </w:tcPr>
          <w:p w:rsidR="006B2BA8" w:rsidRPr="00FD369B" w:rsidRDefault="006B2BA8" w:rsidP="00C205E1">
            <w:pPr>
              <w:pStyle w:val="affb"/>
              <w:ind w:firstLine="0"/>
              <w:rPr>
                <w:rFonts w:ascii="Times New Roman" w:hAnsi="Times New Roman"/>
                <w:i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  <w:t xml:space="preserve">Сведения, подтверждающие наличие у лица полномочий представителя клиента  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(в случае открытия счета (внесения вклада) представителем, в случае предоставления клиентом права распоряжаться счетом (вкладом) иному лицу)</w:t>
            </w:r>
          </w:p>
          <w:p w:rsidR="006B2BA8" w:rsidRPr="00FD369B" w:rsidRDefault="006B2BA8" w:rsidP="00C205E1">
            <w:pPr>
              <w:pStyle w:val="affb"/>
              <w:ind w:firstLine="0"/>
              <w:rPr>
                <w:rFonts w:ascii="Times New Roman" w:hAnsi="Times New Roman"/>
                <w:b/>
                <w:i/>
                <w:color w:val="auto"/>
                <w:sz w:val="19"/>
                <w:szCs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! 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При наличии представителя дополнительно заполняется </w:t>
            </w: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>Анкета представителя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, являющаяся неотъемлемой частью </w:t>
            </w: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>Анкеты клиента - физического лица</w:t>
            </w:r>
          </w:p>
        </w:tc>
        <w:tc>
          <w:tcPr>
            <w:tcW w:w="4426" w:type="dxa"/>
            <w:gridSpan w:val="3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ФИО представителя - физического лица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_____________________________________________</w:t>
            </w:r>
          </w:p>
          <w:p w:rsidR="006B2BA8" w:rsidRPr="00FD369B" w:rsidRDefault="006B2BA8" w:rsidP="00B12156">
            <w:pPr>
              <w:pStyle w:val="affb"/>
              <w:ind w:firstLine="0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 документа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, на котором основаны полномочия 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представителя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клиента:</w:t>
            </w:r>
            <w:r w:rsidR="00542CC1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______________</w:t>
            </w:r>
            <w:r w:rsidR="00B12156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__________  Дата</w:t>
            </w:r>
            <w:r w:rsidR="00B12156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выдачи ________________ №_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_____________ Срок действия</w:t>
            </w:r>
            <w:r w:rsidR="00B12156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документа</w:t>
            </w:r>
            <w:r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>:_____________</w:t>
            </w:r>
            <w:r w:rsidR="00B12156" w:rsidRPr="00FD369B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</w:t>
            </w:r>
          </w:p>
        </w:tc>
      </w:tr>
      <w:tr w:rsidR="006B2BA8" w:rsidRPr="00FD369B" w:rsidTr="00C205E1">
        <w:trPr>
          <w:cantSplit/>
          <w:trHeight w:val="528"/>
          <w:jc w:val="center"/>
        </w:trPr>
        <w:tc>
          <w:tcPr>
            <w:tcW w:w="8640" w:type="dxa"/>
            <w:gridSpan w:val="2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Контактная информация 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(номер телефона, факса, адрес электронной почты, почтовый адрес (при наличии))</w:t>
            </w:r>
          </w:p>
        </w:tc>
        <w:tc>
          <w:tcPr>
            <w:tcW w:w="2565" w:type="dxa"/>
            <w:gridSpan w:val="2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1545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</w:rPr>
              <w:t xml:space="preserve">Действует ли клиент к выгоде другого лица (выгодоприобретателя), в т. ч. на основании агентского договора, договора поручения, комиссии и доверительного управления (указать реквизиты договора: наименование/ФИО выгодоприобретателя, наименование договора, номер, дата, срок действия)?  </w:t>
            </w:r>
          </w:p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! 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При наличии выгодоприобретателя дополнительно заполняется </w:t>
            </w: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>Анкета выгодоприобретателя</w:t>
            </w: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, являющаяся неотъемлемой частью </w:t>
            </w:r>
            <w:r w:rsidRPr="00FD369B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Анкеты клиента - физического лица 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105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</w:rPr>
              <w:t xml:space="preserve">Имеется ли лицо контролирующее ваши действия </w:t>
            </w:r>
            <w:r w:rsidR="00215D61" w:rsidRPr="00FD369B">
              <w:rPr>
                <w:rFonts w:ascii="Times New Roman" w:hAnsi="Times New Roman" w:cs="Times New Roman"/>
                <w:b/>
                <w:sz w:val="19"/>
              </w:rPr>
              <w:t xml:space="preserve">как </w:t>
            </w:r>
            <w:r w:rsidRPr="00FD369B">
              <w:rPr>
                <w:rFonts w:ascii="Times New Roman" w:hAnsi="Times New Roman" w:cs="Times New Roman"/>
                <w:b/>
                <w:sz w:val="19"/>
              </w:rPr>
              <w:t>клиента (то есть бенефициарный владелец)?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 w:firstLine="540"/>
              <w:jc w:val="both"/>
              <w:rPr>
                <w:rFonts w:ascii="Times New Roman" w:hAnsi="Times New Roman" w:cs="Times New Roman"/>
                <w:i/>
                <w:sz w:val="19"/>
                <w:szCs w:val="20"/>
              </w:rPr>
            </w:pPr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Если «ДА», то необходимо указать фамилию, имя, а также отчество (если иное не вытекает из закона или национального обычая), гражданство, дату и место рождения, реквизиты </w:t>
            </w:r>
            <w:hyperlink r:id="rId5" w:history="1">
              <w:r w:rsidRPr="00FD369B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документа</w:t>
              </w:r>
            </w:hyperlink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, удостоверяющего личность, данные </w:t>
            </w:r>
            <w:hyperlink r:id="rId6" w:history="1">
              <w:r w:rsidRPr="00FD369B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миграционной карты</w:t>
              </w:r>
            </w:hyperlink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, </w:t>
            </w:r>
            <w:hyperlink r:id="rId7" w:history="1">
              <w:r w:rsidRPr="00FD369B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документа</w:t>
              </w:r>
            </w:hyperlink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>, подтверждающего право иностранного гражданина или лица без гражданства на пребывание (проживание) в РФ, адрес места жительства (регистрации) или места пребывания, идентификационный номер налогоплательщика (при его наличии),</w:t>
            </w:r>
            <w:r w:rsidR="00E7355E"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 информация о страховом номере индивидуального лицевого счета застрахованного лица в системе обязательного пенсионного страхования (СНИЛС)</w:t>
            </w:r>
            <w:r w:rsidR="00E7355E" w:rsidRPr="00FD36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355E" w:rsidRPr="00FD36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355E"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>при наличии</w:t>
            </w:r>
            <w:r w:rsidR="00E7355E" w:rsidRPr="00FD369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 контактная информация (номер телефона, факса, адрес электронной почты, почтовый адрес (при наличии)) указанного лица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i/>
                <w:sz w:val="19"/>
                <w:szCs w:val="20"/>
              </w:rPr>
            </w:pPr>
            <w:r w:rsidRPr="00FD369B">
              <w:rPr>
                <w:rFonts w:ascii="Times New Roman" w:hAnsi="Times New Roman" w:cs="Times New Roman"/>
                <w:i/>
                <w:sz w:val="19"/>
                <w:szCs w:val="20"/>
              </w:rPr>
              <w:t>Представляются копии указанных документов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i/>
                <w:sz w:val="19"/>
              </w:rPr>
            </w:pPr>
            <w:r w:rsidRPr="00FD369B">
              <w:rPr>
                <w:rFonts w:ascii="Times New Roman" w:hAnsi="Times New Roman" w:cs="Times New Roman"/>
                <w:b/>
                <w:i/>
                <w:sz w:val="19"/>
              </w:rPr>
              <w:t xml:space="preserve">! </w:t>
            </w:r>
            <w:r w:rsidRPr="00FD369B">
              <w:rPr>
                <w:rFonts w:ascii="Times New Roman" w:hAnsi="Times New Roman" w:cs="Times New Roman"/>
                <w:i/>
                <w:sz w:val="19"/>
              </w:rPr>
              <w:t xml:space="preserve">Информация о принятие решения о признании бенефициарным владельцем иного физического лица с обоснованием принятого решения указывается в Анкете физического лица/индивидуального предпринимателя Часть </w:t>
            </w:r>
            <w:r w:rsidRPr="00FD369B">
              <w:rPr>
                <w:rFonts w:ascii="Times New Roman" w:hAnsi="Times New Roman" w:cs="Times New Roman"/>
                <w:i/>
                <w:sz w:val="19"/>
                <w:lang w:val="en-US"/>
              </w:rPr>
              <w:t>II</w:t>
            </w:r>
            <w:r w:rsidRPr="00FD369B">
              <w:rPr>
                <w:rFonts w:ascii="Times New Roman" w:hAnsi="Times New Roman" w:cs="Times New Roman"/>
                <w:i/>
                <w:sz w:val="19"/>
              </w:rPr>
              <w:t>.</w:t>
            </w:r>
            <w:r w:rsidRPr="00FD369B">
              <w:rPr>
                <w:rFonts w:ascii="Times New Roman" w:hAnsi="Times New Roman" w:cs="Times New Roman"/>
                <w:i/>
                <w:sz w:val="19"/>
                <w:lang w:val="en-US"/>
              </w:rPr>
              <w:t>I</w:t>
            </w:r>
            <w:r w:rsidRPr="00FD369B">
              <w:rPr>
                <w:rFonts w:ascii="Times New Roman" w:hAnsi="Times New Roman" w:cs="Times New Roman"/>
                <w:i/>
                <w:sz w:val="19"/>
              </w:rPr>
              <w:t>. –Бенефициарные владельца и заполняется сотрудниками Банка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lastRenderedPageBreak/>
              <w:t>Является ли клиент или контролирующее его действия лицо (бенефициарный владелец) иностранным публичным должностным лицом (далее – ИПДЛ)?</w:t>
            </w:r>
          </w:p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Если «ДА», то необходимо указать должность ИПДЛ, наименование и адрес работодателя и источники происхождения денежных средств или иного имущества ИПДЛ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FD369B">
              <w:rPr>
                <w:rFonts w:ascii="Times New Roman" w:hAnsi="Times New Roman" w:cs="Times New Roman"/>
                <w:b/>
                <w:sz w:val="19"/>
              </w:rPr>
              <w:t>или контролирующее его действия лицо (бенефициарный владелец)</w:t>
            </w: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FD369B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ИПДЛ, близким родственником ИПЛД либо лицом, действующим от имени ИПДЛ, его супруга (-и) или родственников?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369B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супруга) клиента по отношению к ИПДЛ, ФИО и должность ИПДЛ, наименование и адрес его  работодателя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Является ли клиент или контролирующее его действия лицо (бенефициарный владелец) должностным лицом публичной международной организации (далее – МПДЛ)?</w:t>
            </w:r>
          </w:p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Если «ДА», то необходимо указать должность МПДЛ и наименование и адрес его работодателя 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FD369B">
              <w:rPr>
                <w:rFonts w:ascii="Times New Roman" w:hAnsi="Times New Roman" w:cs="Times New Roman"/>
                <w:b/>
                <w:sz w:val="19"/>
              </w:rPr>
              <w:t>или контролирующее его действия лицо (бенефициарный владелец)</w:t>
            </w: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FD369B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МПДЛ, близким родственником МПЛД либо лицом, действующим от имени МПДЛ, его супруга (-и) или родственников?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369B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супруга) клиента по отношению к МПДЛ, ФИО и должность МПДЛ, наименование и адрес его работодателя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</w:rPr>
              <w:t>Является ли клиент или контролирующее его действия лицо (бенефициарный владелец) лицом, занимающим государственную должность РФ, должность члена Совета директоров ЦБ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ЦБ РФ, государственной корпорации или иной организации, созданной РФ на основании федеральных законов, включенную в перечни должностей, определяемые Президентом РФ (далее – РПДЛ)?</w:t>
            </w:r>
          </w:p>
          <w:p w:rsidR="006B2BA8" w:rsidRPr="00FD369B" w:rsidRDefault="006B2BA8" w:rsidP="006B2BA8">
            <w:pPr>
              <w:pStyle w:val="affb"/>
              <w:ind w:right="137" w:firstLine="0"/>
              <w:rPr>
                <w:rFonts w:ascii="Times New Roman" w:hAnsi="Times New Roman"/>
                <w:b/>
                <w:i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Если «ДА», то необходимо указать должность РПДЛ и наименование и адрес его работодателя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411"/>
          <w:jc w:val="center"/>
        </w:trPr>
        <w:tc>
          <w:tcPr>
            <w:tcW w:w="9774" w:type="dxa"/>
            <w:gridSpan w:val="3"/>
          </w:tcPr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FD369B">
              <w:rPr>
                <w:rFonts w:ascii="Times New Roman" w:hAnsi="Times New Roman" w:cs="Times New Roman"/>
                <w:b/>
                <w:sz w:val="19"/>
              </w:rPr>
              <w:t>или контролирующее его действия лицо (бенефициарный владелец)</w:t>
            </w:r>
            <w:r w:rsidRPr="00FD36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FD369B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РПДЛ, близким родственником РПЛД либо лицом, действующим от имени РПДЛ, его супруга (-и) или родственников?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369B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FD369B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FD369B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супруга) клиента по отношению к РПДЛ, ФИО и должность РПДЛ, наименование и адрес его работодателя</w:t>
            </w:r>
          </w:p>
        </w:tc>
        <w:tc>
          <w:tcPr>
            <w:tcW w:w="1431" w:type="dxa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FD369B" w:rsidTr="00C205E1">
        <w:trPr>
          <w:cantSplit/>
          <w:trHeight w:val="290"/>
          <w:jc w:val="center"/>
        </w:trPr>
        <w:tc>
          <w:tcPr>
            <w:tcW w:w="11205" w:type="dxa"/>
            <w:gridSpan w:val="4"/>
          </w:tcPr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FD369B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Операции, планируемые/проводимые по счетам (вкладам) не связаны с предпринимательской деятельностью</w:t>
            </w:r>
          </w:p>
          <w:p w:rsidR="006B2BA8" w:rsidRPr="00FD369B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FD369B">
              <w:rPr>
                <w:rFonts w:ascii="Times New Roman" w:hAnsi="Times New Roman"/>
                <w:i/>
                <w:sz w:val="17"/>
                <w:szCs w:val="19"/>
                <w:lang w:val="ru-RU"/>
              </w:rPr>
              <w:t xml:space="preserve">! В случае если клиент планирует/проводит операции, связанные с предпринимательской деятельностью, то заполняется </w:t>
            </w:r>
            <w:r w:rsidRPr="00FD369B">
              <w:rPr>
                <w:rFonts w:ascii="Times New Roman" w:hAnsi="Times New Roman"/>
                <w:b/>
                <w:i/>
                <w:sz w:val="17"/>
                <w:szCs w:val="19"/>
                <w:lang w:val="ru-RU"/>
              </w:rPr>
              <w:t>Анкета клиента - индивидуального предпринимателя</w:t>
            </w:r>
            <w:r w:rsidRPr="00FD369B">
              <w:rPr>
                <w:rFonts w:ascii="Times New Roman" w:hAnsi="Times New Roman"/>
                <w:i/>
                <w:sz w:val="17"/>
                <w:szCs w:val="19"/>
                <w:lang w:val="ru-RU"/>
              </w:rPr>
              <w:t>, а также представляется документ, подтверждающий его право на осуществление предпринимательской деятельности</w:t>
            </w:r>
          </w:p>
        </w:tc>
      </w:tr>
    </w:tbl>
    <w:p w:rsidR="006B2BA8" w:rsidRPr="00FD369B" w:rsidRDefault="006B2BA8" w:rsidP="006B2BA8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8"/>
        </w:rPr>
      </w:pP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D369B">
        <w:rPr>
          <w:rFonts w:ascii="Times New Roman" w:hAnsi="Times New Roman" w:cs="Times New Roman"/>
          <w:b/>
          <w:sz w:val="18"/>
          <w:szCs w:val="20"/>
        </w:rPr>
        <w:t xml:space="preserve">Дата оформления Анкеты  _____ . _____ . 201___ г.      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D369B">
        <w:rPr>
          <w:rFonts w:ascii="Times New Roman" w:hAnsi="Times New Roman" w:cs="Times New Roman"/>
          <w:b/>
          <w:sz w:val="18"/>
          <w:szCs w:val="20"/>
        </w:rPr>
        <w:t xml:space="preserve">Дата обновления  Анкеты  _____ . _____ . 201___ г.      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r w:rsidRPr="00FD369B">
        <w:rPr>
          <w:rFonts w:ascii="Times New Roman" w:hAnsi="Times New Roman" w:cs="Times New Roman"/>
          <w:b/>
          <w:sz w:val="18"/>
          <w:szCs w:val="20"/>
        </w:rPr>
        <w:t xml:space="preserve">Клиент - физическое лицо ___________________            </w:t>
      </w:r>
      <w:r w:rsidRPr="00FD369B">
        <w:rPr>
          <w:rFonts w:ascii="Times New Roman" w:hAnsi="Times New Roman" w:cs="Times New Roman"/>
          <w:sz w:val="18"/>
          <w:szCs w:val="20"/>
        </w:rPr>
        <w:t>________________________________________________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FD369B">
        <w:rPr>
          <w:rFonts w:ascii="Times New Roman" w:hAnsi="Times New Roman" w:cs="Times New Roman"/>
          <w:sz w:val="18"/>
        </w:rPr>
        <w:tab/>
      </w:r>
      <w:r w:rsidRPr="00FD369B">
        <w:rPr>
          <w:rFonts w:ascii="Times New Roman" w:hAnsi="Times New Roman" w:cs="Times New Roman"/>
          <w:sz w:val="18"/>
        </w:rPr>
        <w:tab/>
      </w:r>
      <w:r w:rsidRPr="00FD369B">
        <w:rPr>
          <w:rFonts w:ascii="Times New Roman" w:hAnsi="Times New Roman" w:cs="Times New Roman"/>
          <w:sz w:val="18"/>
        </w:rPr>
        <w:tab/>
      </w:r>
      <w:r w:rsidRPr="00FD369B">
        <w:rPr>
          <w:rFonts w:ascii="Times New Roman" w:hAnsi="Times New Roman" w:cs="Times New Roman"/>
          <w:sz w:val="16"/>
          <w:szCs w:val="18"/>
        </w:rPr>
        <w:t xml:space="preserve">      </w:t>
      </w:r>
      <w:r w:rsidRPr="00FD369B">
        <w:rPr>
          <w:rFonts w:ascii="Times New Roman" w:hAnsi="Times New Roman" w:cs="Times New Roman"/>
          <w:i/>
          <w:sz w:val="16"/>
          <w:szCs w:val="18"/>
        </w:rPr>
        <w:t xml:space="preserve">                 подпись                                                                                  ФИО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4"/>
          <w:szCs w:val="16"/>
        </w:rPr>
      </w:pPr>
      <w:r w:rsidRPr="00FD369B">
        <w:rPr>
          <w:rFonts w:ascii="Times New Roman" w:hAnsi="Times New Roman" w:cs="Times New Roman"/>
          <w:b/>
          <w:sz w:val="18"/>
        </w:rPr>
        <w:t>Сотрудник Банка, заполнивший (обновивший) анкету (досье) клиента</w:t>
      </w:r>
      <w:r w:rsidRPr="00FD369B">
        <w:rPr>
          <w:rFonts w:ascii="Times New Roman" w:hAnsi="Times New Roman" w:cs="Times New Roman"/>
          <w:b/>
          <w:sz w:val="14"/>
          <w:szCs w:val="16"/>
        </w:rPr>
        <w:t xml:space="preserve">__________________________________________________ 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</w:rPr>
      </w:pPr>
      <w:r w:rsidRPr="00FD369B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должность </w:t>
      </w:r>
      <w:r w:rsidRPr="00FD369B">
        <w:rPr>
          <w:rFonts w:ascii="Times New Roman" w:hAnsi="Times New Roman" w:cs="Times New Roman"/>
          <w:sz w:val="18"/>
        </w:rPr>
        <w:t xml:space="preserve">  </w:t>
      </w:r>
    </w:p>
    <w:p w:rsidR="006B2BA8" w:rsidRPr="00FD369B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D369B">
        <w:rPr>
          <w:rFonts w:ascii="Times New Roman" w:hAnsi="Times New Roman" w:cs="Times New Roman"/>
          <w:sz w:val="18"/>
        </w:rPr>
        <w:t xml:space="preserve"> ___________________  ______________________________</w:t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</w:r>
      <w:r w:rsidRPr="00FD369B">
        <w:rPr>
          <w:rFonts w:ascii="Times New Roman" w:hAnsi="Times New Roman" w:cs="Times New Roman"/>
          <w:sz w:val="18"/>
          <w:vertAlign w:val="subscript"/>
        </w:rPr>
        <w:softHyphen/>
        <w:t xml:space="preserve">___________________________________________________ </w:t>
      </w:r>
      <w:r w:rsidRPr="00FD369B">
        <w:rPr>
          <w:rFonts w:ascii="Times New Roman" w:hAnsi="Times New Roman" w:cs="Times New Roman"/>
          <w:sz w:val="18"/>
        </w:rPr>
        <w:t xml:space="preserve">  </w:t>
      </w: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D369B">
        <w:rPr>
          <w:rFonts w:ascii="Times New Roman" w:hAnsi="Times New Roman" w:cs="Times New Roman"/>
          <w:sz w:val="16"/>
          <w:szCs w:val="18"/>
        </w:rPr>
        <w:t xml:space="preserve">                </w:t>
      </w:r>
      <w:r w:rsidRPr="00FD369B">
        <w:rPr>
          <w:rFonts w:ascii="Times New Roman" w:hAnsi="Times New Roman" w:cs="Times New Roman"/>
          <w:i/>
          <w:sz w:val="16"/>
          <w:szCs w:val="18"/>
        </w:rPr>
        <w:t>подпись                                          ФИО</w:t>
      </w:r>
      <w:r w:rsidRPr="006B2BA8">
        <w:rPr>
          <w:rFonts w:ascii="Times New Roman" w:hAnsi="Times New Roman" w:cs="Times New Roman"/>
          <w:i/>
          <w:sz w:val="16"/>
          <w:szCs w:val="18"/>
        </w:rPr>
        <w:t xml:space="preserve">  </w:t>
      </w:r>
    </w:p>
    <w:p w:rsidR="006B2BA8" w:rsidRPr="006B2BA8" w:rsidRDefault="006B2BA8" w:rsidP="006B2BA8">
      <w:pPr>
        <w:tabs>
          <w:tab w:val="left" w:pos="567"/>
        </w:tabs>
        <w:spacing w:after="0" w:line="240" w:lineRule="auto"/>
        <w:ind w:left="567" w:right="-143" w:hanging="567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15D61" w:rsidRDefault="00215D61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6B2BA8" w:rsidRPr="006B2BA8" w:rsidSect="006B2BA8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8C"/>
    <w:multiLevelType w:val="hybridMultilevel"/>
    <w:tmpl w:val="362A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A4612"/>
    <w:multiLevelType w:val="hybridMultilevel"/>
    <w:tmpl w:val="B8422E8C"/>
    <w:lvl w:ilvl="0" w:tplc="9ED6FA3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81213DD"/>
    <w:multiLevelType w:val="hybridMultilevel"/>
    <w:tmpl w:val="6CA8F27A"/>
    <w:lvl w:ilvl="0" w:tplc="710C78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F0538DF"/>
    <w:multiLevelType w:val="hybridMultilevel"/>
    <w:tmpl w:val="FD2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E4C"/>
    <w:multiLevelType w:val="hybridMultilevel"/>
    <w:tmpl w:val="22D6C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057B6"/>
    <w:multiLevelType w:val="hybridMultilevel"/>
    <w:tmpl w:val="30F2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8D4"/>
    <w:multiLevelType w:val="hybridMultilevel"/>
    <w:tmpl w:val="9386249E"/>
    <w:lvl w:ilvl="0" w:tplc="0DC6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A8"/>
    <w:rsid w:val="00004668"/>
    <w:rsid w:val="0002412A"/>
    <w:rsid w:val="00057082"/>
    <w:rsid w:val="000F5465"/>
    <w:rsid w:val="00215D61"/>
    <w:rsid w:val="00217069"/>
    <w:rsid w:val="00272FDB"/>
    <w:rsid w:val="002A733F"/>
    <w:rsid w:val="004469A8"/>
    <w:rsid w:val="004A2B4C"/>
    <w:rsid w:val="00542CC1"/>
    <w:rsid w:val="006B2BA8"/>
    <w:rsid w:val="00701B4B"/>
    <w:rsid w:val="0073392C"/>
    <w:rsid w:val="00751558"/>
    <w:rsid w:val="0082772C"/>
    <w:rsid w:val="00922C1A"/>
    <w:rsid w:val="00946149"/>
    <w:rsid w:val="009F1EFE"/>
    <w:rsid w:val="00A45B40"/>
    <w:rsid w:val="00A93F7F"/>
    <w:rsid w:val="00B1189F"/>
    <w:rsid w:val="00B12156"/>
    <w:rsid w:val="00B34369"/>
    <w:rsid w:val="00C205E1"/>
    <w:rsid w:val="00D05BE6"/>
    <w:rsid w:val="00E70F6C"/>
    <w:rsid w:val="00E7355E"/>
    <w:rsid w:val="00EB513A"/>
    <w:rsid w:val="00ED515E"/>
    <w:rsid w:val="00F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8"/>
  </w:style>
  <w:style w:type="paragraph" w:styleId="1">
    <w:name w:val="heading 1"/>
    <w:basedOn w:val="a"/>
    <w:next w:val="a"/>
    <w:link w:val="10"/>
    <w:uiPriority w:val="9"/>
    <w:qFormat/>
    <w:rsid w:val="006B2B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6B2B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BA8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B2BA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B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locked/>
    <w:rsid w:val="006B2B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2BA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BA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B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B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99"/>
    <w:semiHidden/>
    <w:rsid w:val="006B2BA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paragraph" w:styleId="22">
    <w:name w:val="Body Text 2"/>
    <w:basedOn w:val="a"/>
    <w:link w:val="2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6">
    <w:name w:val="Body Text Indent"/>
    <w:basedOn w:val="a"/>
    <w:link w:val="a5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2BA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B2BA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5">
    <w:name w:val="Body Text Indent 2"/>
    <w:basedOn w:val="a"/>
    <w:link w:val="24"/>
    <w:uiPriority w:val="99"/>
    <w:semiHidden/>
    <w:rsid w:val="006B2B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7">
    <w:name w:val="footer"/>
    <w:basedOn w:val="a"/>
    <w:link w:val="a8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B2BA8"/>
    <w:rPr>
      <w:rFonts w:cs="Times New Roman"/>
    </w:rPr>
  </w:style>
  <w:style w:type="character" w:customStyle="1" w:styleId="FontStyle42">
    <w:name w:val="Font Style42"/>
    <w:rsid w:val="006B2BA8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6B2BA8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6B2BA8"/>
    <w:rPr>
      <w:rFonts w:ascii="Calibri" w:hAnsi="Calibri"/>
      <w:sz w:val="16"/>
    </w:rPr>
  </w:style>
  <w:style w:type="paragraph" w:customStyle="1" w:styleId="Style28">
    <w:name w:val="Style28"/>
    <w:basedOn w:val="a"/>
    <w:rsid w:val="006B2BA8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2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b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Char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">
    <w:name w:val="ConsPlusNormal Char"/>
    <w:basedOn w:val="a0"/>
    <w:link w:val="ConsPlusNormal"/>
    <w:locked/>
    <w:rsid w:val="006B2BA8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B2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B2BA8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c">
    <w:name w:val="Normal (Web)"/>
    <w:basedOn w:val="a"/>
    <w:rsid w:val="006B2BA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</w:rPr>
  </w:style>
  <w:style w:type="paragraph" w:customStyle="1" w:styleId="ad">
    <w:name w:val="Текстовый"/>
    <w:link w:val="ae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овый Знак"/>
    <w:link w:val="ad"/>
    <w:locked/>
    <w:rsid w:val="006B2BA8"/>
    <w:rPr>
      <w:rFonts w:ascii="Arial" w:eastAsia="Times New Roman" w:hAnsi="Arial" w:cs="Times New Roman"/>
      <w:sz w:val="20"/>
      <w:szCs w:val="20"/>
    </w:rPr>
  </w:style>
  <w:style w:type="table" w:styleId="af">
    <w:name w:val="Table Grid"/>
    <w:basedOn w:val="a1"/>
    <w:uiPriority w:val="5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6B2BA8"/>
    <w:rPr>
      <w:rFonts w:cs="Times New Roman"/>
      <w:color w:val="0000FF"/>
      <w:u w:val="single"/>
    </w:rPr>
  </w:style>
  <w:style w:type="paragraph" w:customStyle="1" w:styleId="af1">
    <w:name w:val="Подпункт договора"/>
    <w:basedOn w:val="a"/>
    <w:link w:val="af2"/>
    <w:rsid w:val="006B2B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Подпункт договора Знак"/>
    <w:link w:val="af1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af3">
    <w:name w:val="Подподпункт договора"/>
    <w:basedOn w:val="af1"/>
    <w:rsid w:val="006B2BA8"/>
  </w:style>
  <w:style w:type="paragraph" w:styleId="af4">
    <w:name w:val="Plain Text"/>
    <w:basedOn w:val="a"/>
    <w:link w:val="af5"/>
    <w:uiPriority w:val="99"/>
    <w:rsid w:val="006B2B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B2BA8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Пункт договора"/>
    <w:basedOn w:val="a"/>
    <w:link w:val="af7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ункт договора Знак"/>
    <w:link w:val="af6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MainText">
    <w:name w:val="MainText"/>
    <w:uiPriority w:val="99"/>
    <w:rsid w:val="006B2B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character" w:styleId="af8">
    <w:name w:val="FollowedHyperlink"/>
    <w:basedOn w:val="a0"/>
    <w:uiPriority w:val="99"/>
    <w:rsid w:val="006B2BA8"/>
    <w:rPr>
      <w:rFonts w:cs="Times New Roman"/>
      <w:color w:val="606420"/>
      <w:u w:val="single"/>
    </w:rPr>
  </w:style>
  <w:style w:type="paragraph" w:customStyle="1" w:styleId="af9">
    <w:name w:val="Раздел договора"/>
    <w:basedOn w:val="a"/>
    <w:next w:val="af6"/>
    <w:link w:val="afa"/>
    <w:rsid w:val="006B2BA8"/>
    <w:pPr>
      <w:keepNext/>
      <w:keepLines/>
      <w:widowControl w:val="0"/>
      <w:spacing w:before="24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afa">
    <w:name w:val="Раздел договора Знак"/>
    <w:link w:val="af9"/>
    <w:locked/>
    <w:rsid w:val="006B2BA8"/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onsPlusTitle">
    <w:name w:val="ConsPlusTitle"/>
    <w:uiPriority w:val="99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6B2B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annotation reference"/>
    <w:basedOn w:val="a0"/>
    <w:uiPriority w:val="99"/>
    <w:rsid w:val="006B2B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B2BA8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6B2BA8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rsid w:val="006B2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f0">
    <w:name w:val="текст в таблице"/>
    <w:basedOn w:val="a"/>
    <w:rsid w:val="006B2BA8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f1">
    <w:name w:val="Вид документа"/>
    <w:basedOn w:val="a"/>
    <w:rsid w:val="006B2BA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aff2">
    <w:name w:val="Разновидность документа"/>
    <w:basedOn w:val="a"/>
    <w:rsid w:val="006B2BA8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3">
    <w:name w:val="курсив в таблице"/>
    <w:basedOn w:val="ad"/>
    <w:rsid w:val="006B2BA8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6B2BA8"/>
    <w:pPr>
      <w:tabs>
        <w:tab w:val="right" w:leader="dot" w:pos="978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6B2BA8"/>
    <w:pPr>
      <w:tabs>
        <w:tab w:val="left" w:pos="709"/>
        <w:tab w:val="right" w:leader="dot" w:pos="1049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6B2BA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6B2BA8"/>
    <w:rPr>
      <w:rFonts w:cs="Times New Roman"/>
      <w:i/>
    </w:rPr>
  </w:style>
  <w:style w:type="character" w:styleId="aff5">
    <w:name w:val="Strong"/>
    <w:basedOn w:val="a0"/>
    <w:uiPriority w:val="22"/>
    <w:qFormat/>
    <w:rsid w:val="006B2BA8"/>
    <w:rPr>
      <w:rFonts w:cs="Times New Roman"/>
      <w:b/>
    </w:rPr>
  </w:style>
  <w:style w:type="character" w:customStyle="1" w:styleId="13">
    <w:name w:val="Знак Знак1"/>
    <w:rsid w:val="006B2BA8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6B2BA8"/>
  </w:style>
  <w:style w:type="paragraph" w:styleId="aff6">
    <w:name w:val="header"/>
    <w:basedOn w:val="a"/>
    <w:link w:val="aff7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Верхний колонтитул Знак"/>
    <w:basedOn w:val="a0"/>
    <w:link w:val="aff6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endnote text"/>
    <w:basedOn w:val="a"/>
    <w:link w:val="aff8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List Paragraph"/>
    <w:basedOn w:val="a"/>
    <w:uiPriority w:val="34"/>
    <w:qFormat/>
    <w:rsid w:val="006B2B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Zagolvok-Center">
    <w:name w:val="MZagolvok - Center"/>
    <w:basedOn w:val="a"/>
    <w:next w:val="a"/>
    <w:rsid w:val="006B2BA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/>
    </w:rPr>
  </w:style>
  <w:style w:type="paragraph" w:customStyle="1" w:styleId="affb">
    <w:name w:val="Îñí. òåêñò"/>
    <w:rsid w:val="006B2BA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-BezOtstupa">
    <w:name w:val="MainText - BezOtstupa"/>
    <w:basedOn w:val="a"/>
    <w:next w:val="a"/>
    <w:rsid w:val="006B2BA8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fc">
    <w:name w:val="Title"/>
    <w:basedOn w:val="a"/>
    <w:link w:val="affd"/>
    <w:uiPriority w:val="10"/>
    <w:qFormat/>
    <w:rsid w:val="006B2BA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ffd">
    <w:name w:val="Название Знак"/>
    <w:basedOn w:val="a0"/>
    <w:link w:val="affc"/>
    <w:uiPriority w:val="10"/>
    <w:rsid w:val="006B2BA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6B2BA8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6B2BA8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6B2BA8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6B2BA8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6B2BA8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6B2BA8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12 сер"/>
    <w:basedOn w:val="a"/>
    <w:rsid w:val="006B2BA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43151E22E4B521D7DBCA7D53609CA9DA67EFD435A36FD4E26411DB3C6463125C973CA85173324w2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43151E22E4B521D7DBCA7D53609CA9AA278FD47586BF7467F4D1FB4C9192622807FCB851733w2p4I" TargetMode="External"/><Relationship Id="rId5" Type="http://schemas.openxmlformats.org/officeDocument/2006/relationships/hyperlink" Target="consultantplus://offline/ref=45643151E22E4B521D7DBCA7D53609CA9DA67EFD435A36FD4E26411DB3C6463125C973CA85173325w2p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pavel_frolov</cp:lastModifiedBy>
  <cp:revision>4</cp:revision>
  <cp:lastPrinted>2016-09-01T12:42:00Z</cp:lastPrinted>
  <dcterms:created xsi:type="dcterms:W3CDTF">2016-09-01T12:48:00Z</dcterms:created>
  <dcterms:modified xsi:type="dcterms:W3CDTF">2016-09-16T11:57:00Z</dcterms:modified>
</cp:coreProperties>
</file>