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AC" w:rsidRDefault="00B628AC" w:rsidP="00B628AC">
      <w:pPr>
        <w:spacing w:before="2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B628AC" w:rsidRDefault="00B628AC" w:rsidP="00B628AC">
      <w:pPr>
        <w:ind w:left="1134" w:right="1134"/>
        <w:jc w:val="center"/>
        <w:rPr>
          <w:b/>
          <w:bCs/>
        </w:rPr>
      </w:pPr>
      <w:r>
        <w:rPr>
          <w:b/>
          <w:bCs/>
        </w:rPr>
        <w:t>о  существенном факте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     «раскрытие эмитентом ежеквартального отчета»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раскрытия: 11.05.2018 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РАЗВИТИЯ И МОДЕРНИЗАЦИИ ПРОМЫШЛЕННОСТИ (ПУБЛИЧНОЕ АКЦИОНЕРНОЕ ОБЩЕСТВО)</w:t>
      </w:r>
    </w:p>
    <w:p w:rsidR="00B628AC" w:rsidRDefault="00B628AC" w:rsidP="00B6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  <w:r>
        <w:rPr>
          <w:rFonts w:ascii="Times New Roman" w:hAnsi="Times New Roman" w:cs="Times New Roman"/>
          <w:sz w:val="24"/>
          <w:szCs w:val="24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>
        <w:rPr>
          <w:rFonts w:ascii="Times New Roman" w:hAnsi="Times New Roman" w:cs="Times New Roman"/>
          <w:sz w:val="24"/>
          <w:szCs w:val="24"/>
        </w:rPr>
        <w:br/>
        <w:t>1.2. Сокращенное фирменное наименование эмитента: БАНК РМП (ПАО)</w:t>
      </w:r>
      <w:r>
        <w:rPr>
          <w:rFonts w:ascii="Times New Roman" w:hAnsi="Times New Roman" w:cs="Times New Roman"/>
          <w:sz w:val="24"/>
          <w:szCs w:val="24"/>
        </w:rPr>
        <w:br/>
        <w:t>1.3. Место нахождения эмитента: 123557,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осква, ул.Климашкина,д.21, стр.1</w:t>
      </w:r>
      <w:r>
        <w:rPr>
          <w:rFonts w:ascii="Times New Roman" w:hAnsi="Times New Roman" w:cs="Times New Roman"/>
          <w:sz w:val="24"/>
          <w:szCs w:val="24"/>
        </w:rPr>
        <w:br/>
        <w:t>1.4. ОГРН эмитента: 1027739153573</w:t>
      </w:r>
      <w:r>
        <w:rPr>
          <w:rFonts w:ascii="Times New Roman" w:hAnsi="Times New Roman" w:cs="Times New Roman"/>
          <w:sz w:val="24"/>
          <w:szCs w:val="24"/>
        </w:rPr>
        <w:br/>
        <w:t>1.5. ИНН эмитента: 7722022528</w:t>
      </w:r>
      <w:r>
        <w:rPr>
          <w:rFonts w:ascii="Times New Roman" w:hAnsi="Times New Roman" w:cs="Times New Roman"/>
          <w:sz w:val="24"/>
          <w:szCs w:val="24"/>
        </w:rPr>
        <w:br/>
        <w:t>1.6. Уникальный код эмитента, присвоенный регистрирующим органом: 2574</w:t>
      </w:r>
      <w:r>
        <w:rPr>
          <w:rFonts w:ascii="Times New Roman" w:hAnsi="Times New Roman" w:cs="Times New Roman"/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http://e-disclosure.azipi.ru/organization/35062/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Содержание сообщения</w:t>
      </w:r>
      <w:r>
        <w:rPr>
          <w:rFonts w:ascii="Times New Roman" w:hAnsi="Times New Roman" w:cs="Times New Roman"/>
          <w:sz w:val="24"/>
          <w:szCs w:val="24"/>
        </w:rPr>
        <w:br/>
        <w:t>2.1. Вид документа, раскрытого эмитентом: ежеквартальный отчет;</w:t>
      </w:r>
      <w:r>
        <w:rPr>
          <w:rFonts w:ascii="Times New Roman" w:hAnsi="Times New Roman" w:cs="Times New Roman"/>
          <w:sz w:val="24"/>
          <w:szCs w:val="24"/>
        </w:rPr>
        <w:br/>
        <w:t xml:space="preserve">2.2. Отчетный период, за который составлен ежеквартальный отчет, раскрытый эмитентом: 1 квартал 2018 года; </w:t>
      </w:r>
      <w:r>
        <w:rPr>
          <w:rFonts w:ascii="Times New Roman" w:hAnsi="Times New Roman" w:cs="Times New Roman"/>
          <w:sz w:val="24"/>
          <w:szCs w:val="24"/>
        </w:rPr>
        <w:br/>
        <w:t xml:space="preserve">2.3. Адрес страницы в сети Интернет, на которой опубликован текст ежеквартального отчета эмитента: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http://e-disclosure.azipi.ru/organization/35062/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  <w:t>2.4. Дата опубликования текста ежеквартального отчета эмитента на странице в сети Интернет: 11.05.2018;</w:t>
      </w:r>
      <w:r>
        <w:rPr>
          <w:rFonts w:ascii="Times New Roman" w:hAnsi="Times New Roman" w:cs="Times New Roman"/>
          <w:sz w:val="24"/>
          <w:szCs w:val="24"/>
        </w:rPr>
        <w:br/>
        <w:t>2.5. Информация о предоставлении копий ежеквартального отчета по требованию заинтересованных лиц и стоимость изготовления копий: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3. Подпись</w:t>
      </w:r>
      <w:r>
        <w:rPr>
          <w:rFonts w:ascii="Times New Roman" w:hAnsi="Times New Roman" w:cs="Times New Roman"/>
          <w:sz w:val="24"/>
          <w:szCs w:val="24"/>
        </w:rPr>
        <w:br/>
        <w:t xml:space="preserve">3.1.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Правления_____________Зимина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Олеговна</w:t>
      </w:r>
      <w:r>
        <w:rPr>
          <w:rFonts w:ascii="Times New Roman" w:hAnsi="Times New Roman" w:cs="Times New Roman"/>
          <w:sz w:val="24"/>
          <w:szCs w:val="24"/>
        </w:rPr>
        <w:br/>
        <w:t xml:space="preserve">3.2. Дата 11.05.2018 </w:t>
      </w:r>
    </w:p>
    <w:p w:rsidR="00C40D57" w:rsidRDefault="00C40D57"/>
    <w:sectPr w:rsidR="00C40D57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8AC"/>
    <w:rsid w:val="009E7ED6"/>
    <w:rsid w:val="00B628AC"/>
    <w:rsid w:val="00C4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C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isclosure.azipi.ru/organization/35062/" TargetMode="External"/><Relationship Id="rId4" Type="http://schemas.openxmlformats.org/officeDocument/2006/relationships/hyperlink" Target="http://e-disclosure.azipi.ru/organization/35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</cp:revision>
  <dcterms:created xsi:type="dcterms:W3CDTF">2018-05-11T10:06:00Z</dcterms:created>
  <dcterms:modified xsi:type="dcterms:W3CDTF">2018-05-11T10:07:00Z</dcterms:modified>
</cp:coreProperties>
</file>