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1B" w:rsidRP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Сообщение о раскрытии в сети Интернет годовой бухгалтерской (финансовой) отчетности</w:t>
      </w: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80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58081B" w:rsidRPr="00DF05C3" w:rsidTr="0049106F">
        <w:trPr>
          <w:cantSplit/>
        </w:trPr>
        <w:tc>
          <w:tcPr>
            <w:tcW w:w="9526" w:type="dxa"/>
            <w:gridSpan w:val="2"/>
          </w:tcPr>
          <w:p w:rsidR="0058081B" w:rsidRPr="00DF05C3" w:rsidRDefault="0058081B" w:rsidP="0049106F">
            <w:pPr>
              <w:jc w:val="center"/>
            </w:pPr>
            <w:r w:rsidRPr="00DF05C3">
              <w:t>1. Общие сведения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58081B" w:rsidRPr="00DF05C3" w:rsidTr="0049106F">
        <w:tc>
          <w:tcPr>
            <w:tcW w:w="4933" w:type="dxa"/>
          </w:tcPr>
          <w:p w:rsidR="0058081B" w:rsidRPr="00DF05C3" w:rsidRDefault="0058081B" w:rsidP="0049106F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58081B" w:rsidRPr="00DF05C3" w:rsidTr="0049106F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81B" w:rsidRPr="00DF05C3" w:rsidRDefault="0058081B" w:rsidP="0049106F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58081B" w:rsidRPr="00DF05C3" w:rsidRDefault="000139B8" w:rsidP="0049106F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58081B" w:rsidRPr="00DF05C3">
                      <w:rPr>
                        <w:rStyle w:val="a3"/>
                        <w:rFonts w:ascii="etelka_text_proregular" w:eastAsia="Times New Roman" w:hAnsi="etelka_text_proregular"/>
                      </w:rPr>
                      <w:t>http://</w:t>
                    </w:r>
                    <w:r w:rsidR="0058081B" w:rsidRPr="00DF05C3">
                      <w:rPr>
                        <w:rStyle w:val="a3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58081B" w:rsidRPr="00DF05C3" w:rsidRDefault="0058081B" w:rsidP="0049106F">
                  <w:pPr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58081B" w:rsidRPr="00DF05C3" w:rsidRDefault="0058081B" w:rsidP="0049106F">
            <w:pPr>
              <w:ind w:left="57" w:right="57"/>
              <w:jc w:val="both"/>
            </w:pPr>
          </w:p>
        </w:tc>
      </w:tr>
    </w:tbl>
    <w:p w:rsid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58081B" w:rsidRPr="00DF05C3" w:rsidTr="0049106F">
        <w:tc>
          <w:tcPr>
            <w:tcW w:w="9526" w:type="dxa"/>
            <w:gridSpan w:val="12"/>
          </w:tcPr>
          <w:p w:rsidR="0058081B" w:rsidRPr="00DF05C3" w:rsidRDefault="0058081B" w:rsidP="0049106F">
            <w:pPr>
              <w:jc w:val="center"/>
            </w:pPr>
            <w:r w:rsidRPr="00DF05C3">
              <w:t>2. Содержание сообщения</w:t>
            </w:r>
          </w:p>
        </w:tc>
      </w:tr>
      <w:tr w:rsidR="0058081B" w:rsidRPr="00DF05C3" w:rsidTr="0049106F">
        <w:trPr>
          <w:trHeight w:val="913"/>
        </w:trPr>
        <w:tc>
          <w:tcPr>
            <w:tcW w:w="9526" w:type="dxa"/>
            <w:gridSpan w:val="12"/>
          </w:tcPr>
          <w:p w:rsidR="0058081B" w:rsidRPr="00036599" w:rsidRDefault="0058081B" w:rsidP="007D30D6">
            <w:pPr>
              <w:keepNext/>
              <w:tabs>
                <w:tab w:val="left" w:pos="589"/>
                <w:tab w:val="left" w:pos="900"/>
              </w:tabs>
              <w:ind w:left="360"/>
              <w:jc w:val="both"/>
            </w:pP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Вид документа, текст которого опубликован акционерным обществом на странице в сети Интернет: годовая бухгалтерская (финансовая) отчетность за 201</w:t>
            </w:r>
            <w:r w:rsidR="007D30D6" w:rsidRPr="007D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год.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2.2. Дата опубликования акционерным обществом текста документа на странице в сети Интернет:0</w:t>
            </w:r>
            <w:r w:rsidR="007D30D6" w:rsidRPr="007D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</w:t>
            </w:r>
            <w:r w:rsidR="007D30D6" w:rsidRPr="007D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7D30D6" w:rsidRPr="007D3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80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58081B" w:rsidRPr="00DF05C3" w:rsidTr="0049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B" w:rsidRPr="00DF05C3" w:rsidRDefault="0058081B" w:rsidP="0049106F">
            <w:pPr>
              <w:jc w:val="center"/>
            </w:pPr>
            <w:r w:rsidRPr="00DF05C3">
              <w:t>3. Подпись</w:t>
            </w:r>
          </w:p>
        </w:tc>
      </w:tr>
      <w:tr w:rsidR="0058081B" w:rsidRPr="00DF05C3" w:rsidTr="0049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8081B" w:rsidRDefault="0058081B" w:rsidP="0049106F">
            <w:pPr>
              <w:ind w:left="57"/>
            </w:pPr>
          </w:p>
          <w:p w:rsidR="0058081B" w:rsidRPr="00DF05C3" w:rsidRDefault="0058081B" w:rsidP="0049106F">
            <w:pPr>
              <w:ind w:left="57"/>
            </w:pPr>
            <w:r>
              <w:rPr>
                <w:lang w:val="en-US"/>
              </w:rPr>
              <w:t xml:space="preserve">  </w:t>
            </w: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49106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49106F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8081B" w:rsidRPr="00DF05C3" w:rsidRDefault="0058081B" w:rsidP="0049106F"/>
        </w:tc>
      </w:tr>
      <w:tr w:rsidR="0058081B" w:rsidRPr="00DF05C3" w:rsidTr="0049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81B" w:rsidRPr="00DF05C3" w:rsidRDefault="0058081B" w:rsidP="0049106F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B8504A" w:rsidRDefault="0058081B" w:rsidP="0049106F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DF05C3" w:rsidRDefault="0058081B" w:rsidP="0049106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081B" w:rsidRPr="00DF05C3" w:rsidRDefault="0058081B" w:rsidP="0049106F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81B" w:rsidRPr="00DF05C3" w:rsidRDefault="0058081B" w:rsidP="0049106F"/>
        </w:tc>
      </w:tr>
      <w:tr w:rsidR="0058081B" w:rsidRPr="00DF05C3" w:rsidTr="0049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pPr>
              <w:spacing w:before="240"/>
              <w:ind w:left="57"/>
            </w:pPr>
            <w:r>
              <w:t xml:space="preserve">  3</w:t>
            </w:r>
            <w:r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7D30D6" w:rsidRDefault="0058081B" w:rsidP="0058081B">
            <w:pPr>
              <w:jc w:val="center"/>
              <w:rPr>
                <w:lang w:val="en-US"/>
              </w:rPr>
            </w:pPr>
            <w:r>
              <w:t>0</w:t>
            </w:r>
            <w:r w:rsidR="007D30D6">
              <w:rPr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7D30D6" w:rsidP="007D30D6">
            <w:pPr>
              <w:jc w:val="center"/>
            </w:pPr>
            <w:r>
              <w:t xml:space="preserve">Апреля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81B" w:rsidRPr="00DF05C3" w:rsidRDefault="0058081B" w:rsidP="007D30D6">
            <w:r>
              <w:t>1</w:t>
            </w:r>
            <w:r w:rsidR="007D30D6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81B" w:rsidRPr="00DF05C3" w:rsidRDefault="0058081B" w:rsidP="0049106F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081B" w:rsidRPr="00DF05C3" w:rsidRDefault="0058081B" w:rsidP="0049106F"/>
        </w:tc>
      </w:tr>
      <w:tr w:rsidR="0058081B" w:rsidRPr="00DF05C3" w:rsidTr="00491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1B" w:rsidRPr="00DF05C3" w:rsidRDefault="0058081B" w:rsidP="0049106F"/>
        </w:tc>
      </w:tr>
    </w:tbl>
    <w:p w:rsidR="0058081B" w:rsidRPr="00DF05C3" w:rsidRDefault="0058081B" w:rsidP="0058081B"/>
    <w:p w:rsidR="0058081B" w:rsidRPr="0058081B" w:rsidRDefault="0058081B" w:rsidP="0058081B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081B" w:rsidRPr="0058081B" w:rsidRDefault="0058081B" w:rsidP="0058081B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081B" w:rsidRPr="0058081B" w:rsidRDefault="0058081B" w:rsidP="0058081B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0D57" w:rsidRPr="0058081B" w:rsidRDefault="00C40D57">
      <w:pPr>
        <w:rPr>
          <w:rFonts w:ascii="Times New Roman" w:hAnsi="Times New Roman" w:cs="Times New Roman"/>
          <w:sz w:val="24"/>
          <w:szCs w:val="24"/>
        </w:rPr>
      </w:pPr>
    </w:p>
    <w:sectPr w:rsidR="00C40D57" w:rsidRPr="0058081B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8081B"/>
    <w:rsid w:val="000139B8"/>
    <w:rsid w:val="000F31F8"/>
    <w:rsid w:val="001C63B9"/>
    <w:rsid w:val="0058081B"/>
    <w:rsid w:val="00647346"/>
    <w:rsid w:val="007D30D6"/>
    <w:rsid w:val="00C40D57"/>
    <w:rsid w:val="00D17C63"/>
    <w:rsid w:val="00FB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81B"/>
  </w:style>
  <w:style w:type="character" w:styleId="a3">
    <w:name w:val="Hyperlink"/>
    <w:basedOn w:val="a0"/>
    <w:uiPriority w:val="99"/>
    <w:unhideWhenUsed/>
    <w:rsid w:val="005808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903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0094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2018-03-30T11:57:00Z</cp:lastPrinted>
  <dcterms:created xsi:type="dcterms:W3CDTF">2019-04-01T07:38:00Z</dcterms:created>
  <dcterms:modified xsi:type="dcterms:W3CDTF">2019-04-01T07:39:00Z</dcterms:modified>
</cp:coreProperties>
</file>